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1BA2" w14:textId="77777777" w:rsidR="000C057A" w:rsidRPr="00F26676" w:rsidRDefault="000C057A" w:rsidP="00F26676">
      <w:pPr>
        <w:spacing w:line="240" w:lineRule="auto"/>
        <w:jc w:val="both"/>
        <w:rPr>
          <w:rFonts w:ascii="Times New Roman" w:hAnsi="Times New Roman" w:cs="Times New Roman"/>
          <w:b/>
        </w:rPr>
      </w:pPr>
    </w:p>
    <w:p w14:paraId="232ED40B" w14:textId="77777777" w:rsidR="000C057A" w:rsidRPr="00F26676" w:rsidRDefault="000C057A" w:rsidP="00F26676">
      <w:pPr>
        <w:spacing w:line="240" w:lineRule="auto"/>
        <w:jc w:val="both"/>
        <w:rPr>
          <w:rFonts w:ascii="Times New Roman" w:hAnsi="Times New Roman" w:cs="Times New Roman"/>
          <w:b/>
        </w:rPr>
      </w:pPr>
    </w:p>
    <w:p w14:paraId="56897AB1" w14:textId="77777777" w:rsidR="000C057A" w:rsidRPr="00F26676" w:rsidRDefault="000C057A" w:rsidP="00F26676">
      <w:pPr>
        <w:spacing w:line="240" w:lineRule="auto"/>
        <w:jc w:val="both"/>
        <w:rPr>
          <w:rFonts w:ascii="Times New Roman" w:hAnsi="Times New Roman" w:cs="Times New Roman"/>
          <w:b/>
        </w:rPr>
      </w:pPr>
    </w:p>
    <w:p w14:paraId="7334CA30" w14:textId="77777777" w:rsidR="000C057A" w:rsidRPr="00F26676" w:rsidRDefault="000C057A" w:rsidP="00F26676">
      <w:pPr>
        <w:spacing w:line="240" w:lineRule="auto"/>
        <w:jc w:val="both"/>
        <w:rPr>
          <w:rFonts w:ascii="Times New Roman" w:hAnsi="Times New Roman" w:cs="Times New Roman"/>
          <w:b/>
        </w:rPr>
      </w:pPr>
    </w:p>
    <w:p w14:paraId="4B3D973C" w14:textId="77777777" w:rsidR="000C057A" w:rsidRPr="00F26676" w:rsidRDefault="000C057A" w:rsidP="00F26676">
      <w:pPr>
        <w:spacing w:line="240" w:lineRule="auto"/>
        <w:jc w:val="both"/>
        <w:rPr>
          <w:rFonts w:ascii="Times New Roman" w:hAnsi="Times New Roman" w:cs="Times New Roman"/>
          <w:b/>
        </w:rPr>
      </w:pPr>
    </w:p>
    <w:p w14:paraId="14DFC61F" w14:textId="77777777" w:rsidR="000C057A" w:rsidRPr="00F26676" w:rsidRDefault="000C057A" w:rsidP="00F26676">
      <w:pPr>
        <w:spacing w:line="240" w:lineRule="auto"/>
        <w:jc w:val="both"/>
        <w:rPr>
          <w:rFonts w:ascii="Times New Roman" w:hAnsi="Times New Roman" w:cs="Times New Roman"/>
          <w:b/>
        </w:rPr>
      </w:pPr>
    </w:p>
    <w:p w14:paraId="67C04743" w14:textId="77777777" w:rsidR="000C057A" w:rsidRPr="00F26676" w:rsidRDefault="000C057A" w:rsidP="00F26676">
      <w:pPr>
        <w:spacing w:line="240" w:lineRule="auto"/>
        <w:jc w:val="both"/>
        <w:rPr>
          <w:rFonts w:ascii="Times New Roman" w:hAnsi="Times New Roman" w:cs="Times New Roman"/>
          <w:b/>
        </w:rPr>
      </w:pPr>
    </w:p>
    <w:p w14:paraId="567AB16D" w14:textId="77777777" w:rsidR="000C057A" w:rsidRPr="00F26676" w:rsidRDefault="000C057A" w:rsidP="00F26676">
      <w:pPr>
        <w:spacing w:line="240" w:lineRule="auto"/>
        <w:jc w:val="both"/>
        <w:rPr>
          <w:rFonts w:ascii="Times New Roman" w:hAnsi="Times New Roman" w:cs="Times New Roman"/>
          <w:b/>
        </w:rPr>
      </w:pPr>
    </w:p>
    <w:p w14:paraId="3BF58581" w14:textId="77777777" w:rsidR="000C057A" w:rsidRPr="00F26676" w:rsidRDefault="000C057A" w:rsidP="00F26676">
      <w:pPr>
        <w:spacing w:line="240" w:lineRule="auto"/>
        <w:jc w:val="both"/>
        <w:rPr>
          <w:rFonts w:ascii="Times New Roman" w:hAnsi="Times New Roman" w:cs="Times New Roman"/>
          <w:b/>
        </w:rPr>
      </w:pPr>
    </w:p>
    <w:p w14:paraId="550F76B6" w14:textId="77777777" w:rsidR="000C057A" w:rsidRPr="00F26676" w:rsidRDefault="000C057A" w:rsidP="00B24641">
      <w:pPr>
        <w:spacing w:line="240" w:lineRule="auto"/>
        <w:jc w:val="center"/>
        <w:rPr>
          <w:rFonts w:ascii="Times New Roman" w:hAnsi="Times New Roman" w:cs="Times New Roman"/>
          <w:b/>
        </w:rPr>
      </w:pPr>
      <w:r w:rsidRPr="00F26676">
        <w:rPr>
          <w:rFonts w:ascii="Times New Roman" w:hAnsi="Times New Roman" w:cs="Times New Roman"/>
          <w:b/>
        </w:rPr>
        <w:t>AKSARAY ÜNİVERSİTESİ</w:t>
      </w:r>
    </w:p>
    <w:p w14:paraId="4D49FD95" w14:textId="6EA039CB" w:rsidR="004A745C" w:rsidRPr="00F26676" w:rsidRDefault="00A866A2" w:rsidP="00B24641">
      <w:pPr>
        <w:spacing w:line="240" w:lineRule="auto"/>
        <w:jc w:val="center"/>
        <w:rPr>
          <w:rFonts w:ascii="Times New Roman" w:hAnsi="Times New Roman" w:cs="Times New Roman"/>
          <w:b/>
        </w:rPr>
      </w:pPr>
      <w:r w:rsidRPr="00F26676">
        <w:rPr>
          <w:rFonts w:ascii="Times New Roman" w:hAnsi="Times New Roman" w:cs="Times New Roman"/>
          <w:b/>
        </w:rPr>
        <w:t xml:space="preserve">SOMUNCU BABA TARİH VE KÜLTÜR ARAŞTIRMALARI </w:t>
      </w:r>
      <w:r w:rsidR="00BA09EE" w:rsidRPr="00F26676">
        <w:rPr>
          <w:rFonts w:ascii="Times New Roman" w:hAnsi="Times New Roman" w:cs="Times New Roman"/>
          <w:b/>
        </w:rPr>
        <w:t xml:space="preserve"> </w:t>
      </w:r>
      <w:r w:rsidR="004A745C" w:rsidRPr="00F26676">
        <w:rPr>
          <w:rFonts w:ascii="Times New Roman" w:hAnsi="Times New Roman" w:cs="Times New Roman"/>
          <w:b/>
        </w:rPr>
        <w:t>UYGULAMA VE ARAŞTIRMA MERKEZİ</w:t>
      </w:r>
    </w:p>
    <w:p w14:paraId="2A921253" w14:textId="77777777" w:rsidR="00F0261E" w:rsidRPr="00F26676" w:rsidRDefault="00F0261E" w:rsidP="00B24641">
      <w:pPr>
        <w:spacing w:line="240" w:lineRule="auto"/>
        <w:jc w:val="center"/>
        <w:rPr>
          <w:rFonts w:ascii="Times New Roman" w:hAnsi="Times New Roman" w:cs="Times New Roman"/>
          <w:b/>
        </w:rPr>
      </w:pPr>
    </w:p>
    <w:p w14:paraId="40D5C1C9" w14:textId="77777777" w:rsidR="000C057A" w:rsidRPr="00F26676" w:rsidRDefault="000C057A" w:rsidP="00B24641">
      <w:pPr>
        <w:spacing w:line="240" w:lineRule="auto"/>
        <w:jc w:val="center"/>
        <w:rPr>
          <w:rFonts w:ascii="Times New Roman" w:hAnsi="Times New Roman" w:cs="Times New Roman"/>
          <w:b/>
        </w:rPr>
      </w:pPr>
      <w:r w:rsidRPr="00F26676">
        <w:rPr>
          <w:rFonts w:ascii="Times New Roman" w:hAnsi="Times New Roman" w:cs="Times New Roman"/>
          <w:b/>
        </w:rPr>
        <w:t>BİRİM ÖZ DEĞERLENDİRME RAPORU (BÖDR)</w:t>
      </w:r>
    </w:p>
    <w:p w14:paraId="6378085F" w14:textId="77777777" w:rsidR="000C057A" w:rsidRPr="00F26676" w:rsidRDefault="004A745C" w:rsidP="00B24641">
      <w:pPr>
        <w:spacing w:line="240" w:lineRule="auto"/>
        <w:jc w:val="center"/>
        <w:rPr>
          <w:rFonts w:ascii="Times New Roman" w:hAnsi="Times New Roman" w:cs="Times New Roman"/>
          <w:b/>
        </w:rPr>
      </w:pPr>
      <w:r w:rsidRPr="00F26676">
        <w:rPr>
          <w:rFonts w:ascii="Times New Roman" w:hAnsi="Times New Roman" w:cs="Times New Roman"/>
          <w:b/>
        </w:rPr>
        <w:t>2024</w:t>
      </w:r>
    </w:p>
    <w:p w14:paraId="0EE601E0" w14:textId="77777777" w:rsidR="000C057A" w:rsidRPr="00F26676" w:rsidRDefault="000C057A" w:rsidP="00F26676">
      <w:pPr>
        <w:spacing w:line="240" w:lineRule="auto"/>
        <w:jc w:val="both"/>
        <w:rPr>
          <w:rFonts w:ascii="Times New Roman" w:hAnsi="Times New Roman" w:cs="Times New Roman"/>
          <w:b/>
        </w:rPr>
      </w:pPr>
    </w:p>
    <w:p w14:paraId="28E2AE4A" w14:textId="77777777" w:rsidR="000C057A" w:rsidRPr="00F26676" w:rsidRDefault="000C057A" w:rsidP="00F26676">
      <w:pPr>
        <w:spacing w:line="240" w:lineRule="auto"/>
        <w:jc w:val="both"/>
        <w:rPr>
          <w:rFonts w:ascii="Times New Roman" w:hAnsi="Times New Roman" w:cs="Times New Roman"/>
          <w:b/>
        </w:rPr>
      </w:pPr>
    </w:p>
    <w:p w14:paraId="1B452467" w14:textId="77777777" w:rsidR="000C057A" w:rsidRPr="00F26676" w:rsidRDefault="000C057A" w:rsidP="00F26676">
      <w:pPr>
        <w:spacing w:line="240" w:lineRule="auto"/>
        <w:jc w:val="both"/>
        <w:rPr>
          <w:rFonts w:ascii="Times New Roman" w:hAnsi="Times New Roman" w:cs="Times New Roman"/>
          <w:b/>
        </w:rPr>
      </w:pPr>
    </w:p>
    <w:p w14:paraId="46923CE3" w14:textId="77777777" w:rsidR="000C057A" w:rsidRPr="00F26676" w:rsidRDefault="000C057A" w:rsidP="00F26676">
      <w:pPr>
        <w:spacing w:line="240" w:lineRule="auto"/>
        <w:jc w:val="both"/>
        <w:rPr>
          <w:rFonts w:ascii="Times New Roman" w:hAnsi="Times New Roman" w:cs="Times New Roman"/>
          <w:b/>
        </w:rPr>
      </w:pPr>
    </w:p>
    <w:p w14:paraId="7336B684" w14:textId="77777777" w:rsidR="000C057A" w:rsidRPr="00F26676" w:rsidRDefault="000C057A" w:rsidP="00F26676">
      <w:pPr>
        <w:spacing w:line="240" w:lineRule="auto"/>
        <w:jc w:val="both"/>
        <w:rPr>
          <w:rFonts w:ascii="Times New Roman" w:hAnsi="Times New Roman" w:cs="Times New Roman"/>
          <w:b/>
        </w:rPr>
      </w:pPr>
    </w:p>
    <w:p w14:paraId="1504CEEE" w14:textId="77777777" w:rsidR="000C057A" w:rsidRPr="00F26676" w:rsidRDefault="000C057A" w:rsidP="00F26676">
      <w:pPr>
        <w:spacing w:line="240" w:lineRule="auto"/>
        <w:jc w:val="both"/>
        <w:rPr>
          <w:rFonts w:ascii="Times New Roman" w:hAnsi="Times New Roman" w:cs="Times New Roman"/>
          <w:b/>
        </w:rPr>
      </w:pPr>
    </w:p>
    <w:p w14:paraId="7483465E" w14:textId="77777777" w:rsidR="000C057A" w:rsidRPr="00F26676" w:rsidRDefault="000C057A" w:rsidP="00F26676">
      <w:pPr>
        <w:spacing w:line="240" w:lineRule="auto"/>
        <w:jc w:val="both"/>
        <w:rPr>
          <w:rFonts w:ascii="Times New Roman" w:hAnsi="Times New Roman" w:cs="Times New Roman"/>
          <w:b/>
        </w:rPr>
      </w:pPr>
    </w:p>
    <w:p w14:paraId="6B2F700B" w14:textId="77777777" w:rsidR="000C057A" w:rsidRPr="00F26676" w:rsidRDefault="000C057A" w:rsidP="00F26676">
      <w:pPr>
        <w:spacing w:line="240" w:lineRule="auto"/>
        <w:jc w:val="both"/>
        <w:rPr>
          <w:rFonts w:ascii="Times New Roman" w:hAnsi="Times New Roman" w:cs="Times New Roman"/>
          <w:b/>
        </w:rPr>
      </w:pPr>
    </w:p>
    <w:p w14:paraId="15EA456B" w14:textId="77777777" w:rsidR="000C057A" w:rsidRPr="00F26676" w:rsidRDefault="000C057A" w:rsidP="00F26676">
      <w:pPr>
        <w:spacing w:line="240" w:lineRule="auto"/>
        <w:jc w:val="both"/>
        <w:rPr>
          <w:rFonts w:ascii="Times New Roman" w:hAnsi="Times New Roman" w:cs="Times New Roman"/>
          <w:b/>
        </w:rPr>
      </w:pPr>
    </w:p>
    <w:p w14:paraId="5775D13E" w14:textId="77777777" w:rsidR="000C057A" w:rsidRPr="00F26676" w:rsidRDefault="000C057A" w:rsidP="00F26676">
      <w:pPr>
        <w:spacing w:line="240" w:lineRule="auto"/>
        <w:jc w:val="both"/>
        <w:rPr>
          <w:rFonts w:ascii="Times New Roman" w:hAnsi="Times New Roman" w:cs="Times New Roman"/>
          <w:b/>
        </w:rPr>
      </w:pPr>
    </w:p>
    <w:p w14:paraId="5DE91A47" w14:textId="77777777" w:rsidR="000C057A" w:rsidRPr="00F26676" w:rsidRDefault="000C057A" w:rsidP="00F26676">
      <w:pPr>
        <w:spacing w:line="240" w:lineRule="auto"/>
        <w:jc w:val="both"/>
        <w:rPr>
          <w:rFonts w:ascii="Times New Roman" w:hAnsi="Times New Roman" w:cs="Times New Roman"/>
          <w:b/>
        </w:rPr>
      </w:pPr>
    </w:p>
    <w:p w14:paraId="2BC310E2" w14:textId="77777777" w:rsidR="000C057A" w:rsidRDefault="000C057A" w:rsidP="00F26676">
      <w:pPr>
        <w:spacing w:line="240" w:lineRule="auto"/>
        <w:jc w:val="both"/>
        <w:rPr>
          <w:rFonts w:ascii="Times New Roman" w:hAnsi="Times New Roman" w:cs="Times New Roman"/>
          <w:b/>
        </w:rPr>
      </w:pPr>
    </w:p>
    <w:p w14:paraId="590E8112" w14:textId="77777777" w:rsidR="00B24641" w:rsidRDefault="00B24641" w:rsidP="00F26676">
      <w:pPr>
        <w:spacing w:line="240" w:lineRule="auto"/>
        <w:jc w:val="both"/>
        <w:rPr>
          <w:rFonts w:ascii="Times New Roman" w:hAnsi="Times New Roman" w:cs="Times New Roman"/>
          <w:b/>
        </w:rPr>
      </w:pPr>
    </w:p>
    <w:p w14:paraId="1F26A00B" w14:textId="77777777" w:rsidR="00B24641" w:rsidRPr="00F26676" w:rsidRDefault="00B24641" w:rsidP="00F26676">
      <w:pPr>
        <w:spacing w:line="240" w:lineRule="auto"/>
        <w:jc w:val="both"/>
        <w:rPr>
          <w:rFonts w:ascii="Times New Roman" w:hAnsi="Times New Roman" w:cs="Times New Roman"/>
          <w:b/>
        </w:rPr>
      </w:pPr>
    </w:p>
    <w:p w14:paraId="756B828B" w14:textId="77777777" w:rsidR="000C057A" w:rsidRPr="00F26676" w:rsidRDefault="000C057A" w:rsidP="00F26676">
      <w:pPr>
        <w:spacing w:line="240" w:lineRule="auto"/>
        <w:jc w:val="both"/>
        <w:rPr>
          <w:rFonts w:ascii="Times New Roman" w:hAnsi="Times New Roman" w:cs="Times New Roman"/>
          <w:b/>
        </w:rPr>
      </w:pPr>
    </w:p>
    <w:p w14:paraId="387C0389" w14:textId="77777777" w:rsidR="000C057A" w:rsidRPr="00F26676" w:rsidRDefault="000C057A" w:rsidP="00F26676">
      <w:pPr>
        <w:spacing w:after="0" w:line="240" w:lineRule="auto"/>
        <w:jc w:val="both"/>
        <w:rPr>
          <w:rFonts w:ascii="Times New Roman" w:eastAsia="Times New Roman" w:hAnsi="Times New Roman" w:cs="Times New Roman"/>
          <w:color w:val="000000" w:themeColor="text1"/>
        </w:rPr>
      </w:pPr>
    </w:p>
    <w:p w14:paraId="08A06E1F" w14:textId="77777777" w:rsidR="000C057A" w:rsidRPr="00F26676" w:rsidRDefault="000C057A" w:rsidP="00F26676">
      <w:pPr>
        <w:spacing w:line="240" w:lineRule="auto"/>
        <w:jc w:val="both"/>
        <w:rPr>
          <w:rFonts w:ascii="Times New Roman" w:hAnsi="Times New Roman" w:cs="Times New Roman"/>
        </w:rPr>
      </w:pPr>
    </w:p>
    <w:p w14:paraId="0DAD5C74" w14:textId="77777777" w:rsidR="00F43991" w:rsidRPr="00F26676" w:rsidRDefault="00F43991" w:rsidP="00F26676">
      <w:pPr>
        <w:pStyle w:val="Balk1"/>
        <w:rPr>
          <w:rFonts w:ascii="Times New Roman" w:hAnsi="Times New Roman" w:cs="Times New Roman"/>
          <w:sz w:val="22"/>
          <w:szCs w:val="22"/>
        </w:rPr>
      </w:pPr>
    </w:p>
    <w:p w14:paraId="4EC082AA" w14:textId="77777777" w:rsidR="00F43991" w:rsidRPr="00F26676" w:rsidRDefault="00F43991" w:rsidP="00F26676">
      <w:pPr>
        <w:pStyle w:val="Balk2"/>
        <w:rPr>
          <w:rFonts w:ascii="Times New Roman" w:hAnsi="Times New Roman" w:cs="Times New Roman"/>
          <w:sz w:val="22"/>
          <w:szCs w:val="22"/>
        </w:rPr>
      </w:pPr>
      <w:bookmarkStart w:id="0" w:name="_Toc154652310"/>
      <w:r w:rsidRPr="00F26676">
        <w:rPr>
          <w:rFonts w:ascii="Times New Roman" w:hAnsi="Times New Roman" w:cs="Times New Roman"/>
          <w:sz w:val="22"/>
          <w:szCs w:val="22"/>
        </w:rPr>
        <w:t>Özet</w:t>
      </w:r>
      <w:bookmarkEnd w:id="0"/>
    </w:p>
    <w:p w14:paraId="4A619A42" w14:textId="77777777" w:rsidR="005C181A" w:rsidRPr="00F26676" w:rsidRDefault="005C181A" w:rsidP="00F26676">
      <w:pPr>
        <w:pStyle w:val="Balk2"/>
        <w:rPr>
          <w:rFonts w:ascii="Times New Roman" w:hAnsi="Times New Roman" w:cs="Times New Roman"/>
          <w:sz w:val="22"/>
          <w:szCs w:val="22"/>
        </w:rPr>
      </w:pPr>
    </w:p>
    <w:p w14:paraId="1D67C266" w14:textId="02522060" w:rsidR="00845D5F" w:rsidRPr="00F26676" w:rsidRDefault="00A866A2" w:rsidP="00F26676">
      <w:pPr>
        <w:pStyle w:val="Default"/>
        <w:jc w:val="both"/>
        <w:rPr>
          <w:sz w:val="22"/>
          <w:szCs w:val="22"/>
        </w:rPr>
      </w:pPr>
      <w:bookmarkStart w:id="1" w:name="_Toc154652311"/>
      <w:r w:rsidRPr="00F26676">
        <w:rPr>
          <w:sz w:val="22"/>
          <w:szCs w:val="22"/>
        </w:rPr>
        <w:t xml:space="preserve">Somuncu Baba Tarih ve Kültür Araştırmaları </w:t>
      </w:r>
      <w:r w:rsidR="00845D5F" w:rsidRPr="00F26676">
        <w:rPr>
          <w:sz w:val="22"/>
          <w:szCs w:val="22"/>
        </w:rPr>
        <w:t xml:space="preserve">Uygulama ve Araştırma Merkezi Birim </w:t>
      </w:r>
      <w:r w:rsidR="009456C3" w:rsidRPr="00F26676">
        <w:rPr>
          <w:sz w:val="22"/>
          <w:szCs w:val="22"/>
        </w:rPr>
        <w:t>Öz</w:t>
      </w:r>
      <w:r w:rsidR="00845D5F" w:rsidRPr="00F26676">
        <w:rPr>
          <w:sz w:val="22"/>
          <w:szCs w:val="22"/>
        </w:rPr>
        <w:t xml:space="preserve"> Değerlendirme Raporu 202</w:t>
      </w:r>
      <w:r w:rsidR="009456C3" w:rsidRPr="00F26676">
        <w:rPr>
          <w:sz w:val="22"/>
          <w:szCs w:val="22"/>
        </w:rPr>
        <w:t>4</w:t>
      </w:r>
      <w:r w:rsidR="00845D5F" w:rsidRPr="00F26676">
        <w:rPr>
          <w:sz w:val="22"/>
          <w:szCs w:val="22"/>
        </w:rPr>
        <w:t xml:space="preserve"> yılı içerisinde birimimizde Liderlik, Yönetim ve Kalite, Eğitim-Öğretim, Araştırma Geliştirme ve Toplumsal Katkı alanlarında gösterdiği faaliyetlerin izleme ve değerlendirilmesinin yapılması amacıyla oluşturulmuştur. Rapor, yıl içerisinde Üniversitemiz birimleri ile kurum içinde ve kurum dışı katılımcılar ile gerçekleştirilen faaliyetler, eğitimler, kurslar ve danışmanlık hizmetleri dikkate alınarak Birim İç Değerlendirme Komisyonu tarafından hazırlanmıştır. Toplanan veriler rapor içerisinde ilgili bölümlerde detaylı bir şekilde açıklanmış olup, sonuç ve değerlendirme bölümünde güçlü yönler ve geliştirilmeye açık yönler özetlenmiştir.</w:t>
      </w:r>
    </w:p>
    <w:p w14:paraId="30999687" w14:textId="77777777" w:rsidR="00845D5F" w:rsidRPr="00F26676" w:rsidRDefault="00845D5F" w:rsidP="00F26676">
      <w:pPr>
        <w:pStyle w:val="Balk2"/>
        <w:rPr>
          <w:rFonts w:ascii="Times New Roman" w:hAnsi="Times New Roman" w:cs="Times New Roman"/>
          <w:b w:val="0"/>
          <w:bCs w:val="0"/>
          <w:noProof w:val="0"/>
          <w:color w:val="FF0000"/>
          <w:sz w:val="22"/>
          <w:szCs w:val="22"/>
          <w:lang w:eastAsia="en-US"/>
        </w:rPr>
      </w:pPr>
    </w:p>
    <w:p w14:paraId="0F3079DC" w14:textId="77777777" w:rsidR="00F43991" w:rsidRPr="00F26676" w:rsidRDefault="00F43991" w:rsidP="00F26676">
      <w:pPr>
        <w:pStyle w:val="Balk2"/>
        <w:rPr>
          <w:rFonts w:ascii="Times New Roman" w:hAnsi="Times New Roman" w:cs="Times New Roman"/>
          <w:sz w:val="22"/>
          <w:szCs w:val="22"/>
        </w:rPr>
      </w:pPr>
      <w:r w:rsidRPr="00F26676">
        <w:rPr>
          <w:rFonts w:ascii="Times New Roman" w:hAnsi="Times New Roman" w:cs="Times New Roman"/>
          <w:sz w:val="22"/>
          <w:szCs w:val="22"/>
        </w:rPr>
        <w:t>Kurum Hakkında Bilgiler</w:t>
      </w:r>
      <w:bookmarkEnd w:id="1"/>
    </w:p>
    <w:p w14:paraId="51BFA4F8" w14:textId="77777777" w:rsidR="00CD1309" w:rsidRPr="00F26676" w:rsidRDefault="00CD1309" w:rsidP="00F26676">
      <w:pPr>
        <w:spacing w:line="240" w:lineRule="auto"/>
        <w:jc w:val="both"/>
        <w:rPr>
          <w:rFonts w:ascii="Times New Roman" w:eastAsia="CamberW04-Regular" w:hAnsi="Times New Roman" w:cs="Times New Roman"/>
          <w:color w:val="FF0000"/>
        </w:rPr>
      </w:pPr>
    </w:p>
    <w:p w14:paraId="402892D7" w14:textId="77777777" w:rsidR="00F43991" w:rsidRPr="00F26676" w:rsidRDefault="00F43991" w:rsidP="00F26676">
      <w:pPr>
        <w:spacing w:line="240" w:lineRule="auto"/>
        <w:jc w:val="both"/>
        <w:rPr>
          <w:rFonts w:ascii="Times New Roman" w:hAnsi="Times New Roman" w:cs="Times New Roman"/>
          <w:b/>
          <w:bCs/>
        </w:rPr>
      </w:pPr>
      <w:r w:rsidRPr="00F26676">
        <w:rPr>
          <w:rFonts w:ascii="Times New Roman" w:hAnsi="Times New Roman" w:cs="Times New Roman"/>
          <w:b/>
          <w:bCs/>
        </w:rPr>
        <w:t>1. İletişim Bilgileri</w:t>
      </w:r>
    </w:p>
    <w:p w14:paraId="6F96064A" w14:textId="4B7D4AD9" w:rsidR="00DF6786" w:rsidRPr="00F26676" w:rsidRDefault="00A866A2" w:rsidP="00F26676">
      <w:pPr>
        <w:pStyle w:val="Default"/>
        <w:jc w:val="both"/>
        <w:rPr>
          <w:sz w:val="22"/>
          <w:szCs w:val="22"/>
        </w:rPr>
      </w:pPr>
      <w:r w:rsidRPr="00F26676">
        <w:rPr>
          <w:sz w:val="22"/>
          <w:szCs w:val="22"/>
        </w:rPr>
        <w:t xml:space="preserve">Doç. Dr. </w:t>
      </w:r>
      <w:proofErr w:type="spellStart"/>
      <w:r w:rsidRPr="00F26676">
        <w:rPr>
          <w:sz w:val="22"/>
          <w:szCs w:val="22"/>
        </w:rPr>
        <w:t>Eyyub</w:t>
      </w:r>
      <w:proofErr w:type="spellEnd"/>
      <w:r w:rsidRPr="00F26676">
        <w:rPr>
          <w:sz w:val="22"/>
          <w:szCs w:val="22"/>
        </w:rPr>
        <w:t xml:space="preserve"> ŞİMŞEK</w:t>
      </w:r>
      <w:r w:rsidR="00DF6786" w:rsidRPr="00F26676">
        <w:rPr>
          <w:sz w:val="22"/>
          <w:szCs w:val="22"/>
        </w:rPr>
        <w:t xml:space="preserve">  Merkez Müdürü </w:t>
      </w:r>
    </w:p>
    <w:p w14:paraId="697C29F5" w14:textId="7DF8AF73" w:rsidR="00DF6786" w:rsidRPr="00F26676" w:rsidRDefault="00DF6786" w:rsidP="00F26676">
      <w:pPr>
        <w:pStyle w:val="Default"/>
        <w:jc w:val="both"/>
        <w:rPr>
          <w:sz w:val="22"/>
          <w:szCs w:val="22"/>
        </w:rPr>
      </w:pPr>
      <w:r w:rsidRPr="00F26676">
        <w:rPr>
          <w:sz w:val="22"/>
          <w:szCs w:val="22"/>
        </w:rPr>
        <w:t xml:space="preserve">Adres: </w:t>
      </w:r>
      <w:r w:rsidR="00A866A2" w:rsidRPr="00F26676">
        <w:rPr>
          <w:sz w:val="22"/>
          <w:szCs w:val="22"/>
        </w:rPr>
        <w:t xml:space="preserve">Aksaray </w:t>
      </w:r>
      <w:r w:rsidRPr="00F26676">
        <w:rPr>
          <w:sz w:val="22"/>
          <w:szCs w:val="22"/>
        </w:rPr>
        <w:t xml:space="preserve">Üniversitesi </w:t>
      </w:r>
      <w:r w:rsidR="00A866A2" w:rsidRPr="00F26676">
        <w:rPr>
          <w:sz w:val="22"/>
          <w:szCs w:val="22"/>
        </w:rPr>
        <w:t>Sabire Yazıcı Fen Edebiyat Fakültesi Tarih Bölümü</w:t>
      </w:r>
      <w:r w:rsidRPr="00F26676">
        <w:rPr>
          <w:sz w:val="22"/>
          <w:szCs w:val="22"/>
        </w:rPr>
        <w:t xml:space="preserve"> </w:t>
      </w:r>
      <w:r w:rsidR="00A866A2" w:rsidRPr="00F26676">
        <w:rPr>
          <w:sz w:val="22"/>
          <w:szCs w:val="22"/>
        </w:rPr>
        <w:t>68100</w:t>
      </w:r>
      <w:r w:rsidRPr="00F26676">
        <w:rPr>
          <w:sz w:val="22"/>
          <w:szCs w:val="22"/>
        </w:rPr>
        <w:t xml:space="preserve">/ </w:t>
      </w:r>
      <w:proofErr w:type="spellStart"/>
      <w:r w:rsidR="00A866A2" w:rsidRPr="00F26676">
        <w:rPr>
          <w:sz w:val="22"/>
          <w:szCs w:val="22"/>
        </w:rPr>
        <w:t>Aksaray</w:t>
      </w:r>
      <w:r w:rsidRPr="00F26676">
        <w:rPr>
          <w:sz w:val="22"/>
          <w:szCs w:val="22"/>
        </w:rPr>
        <w:t>Tel</w:t>
      </w:r>
      <w:proofErr w:type="spellEnd"/>
      <w:r w:rsidRPr="00F26676">
        <w:rPr>
          <w:sz w:val="22"/>
          <w:szCs w:val="22"/>
        </w:rPr>
        <w:t xml:space="preserve">:  </w:t>
      </w:r>
      <w:r w:rsidR="00A866A2" w:rsidRPr="00F26676">
        <w:rPr>
          <w:sz w:val="22"/>
          <w:szCs w:val="22"/>
        </w:rPr>
        <w:t>0382 288</w:t>
      </w:r>
      <w:r w:rsidRPr="00F26676">
        <w:rPr>
          <w:sz w:val="22"/>
          <w:szCs w:val="22"/>
        </w:rPr>
        <w:t xml:space="preserve"> </w:t>
      </w:r>
      <w:r w:rsidR="00A866A2" w:rsidRPr="00F26676">
        <w:rPr>
          <w:sz w:val="22"/>
          <w:szCs w:val="22"/>
        </w:rPr>
        <w:t>2196</w:t>
      </w:r>
      <w:r w:rsidRPr="00F26676">
        <w:rPr>
          <w:sz w:val="22"/>
          <w:szCs w:val="22"/>
        </w:rPr>
        <w:t xml:space="preserve"> </w:t>
      </w:r>
      <w:r w:rsidR="00A866A2" w:rsidRPr="00F26676">
        <w:rPr>
          <w:sz w:val="22"/>
          <w:szCs w:val="22"/>
        </w:rPr>
        <w:t>(2613)</w:t>
      </w:r>
    </w:p>
    <w:p w14:paraId="5B629D8E" w14:textId="49C856A4" w:rsidR="00DF6786" w:rsidRPr="00F26676" w:rsidRDefault="00DF6786" w:rsidP="00F26676">
      <w:pPr>
        <w:pStyle w:val="Default"/>
        <w:jc w:val="both"/>
        <w:rPr>
          <w:sz w:val="22"/>
          <w:szCs w:val="22"/>
        </w:rPr>
      </w:pPr>
      <w:r w:rsidRPr="00F26676">
        <w:rPr>
          <w:sz w:val="22"/>
          <w:szCs w:val="22"/>
        </w:rPr>
        <w:t xml:space="preserve">E-Posta: </w:t>
      </w:r>
      <w:r w:rsidR="00A866A2" w:rsidRPr="00F26676">
        <w:rPr>
          <w:sz w:val="22"/>
          <w:szCs w:val="22"/>
        </w:rPr>
        <w:t>somuncubaba@aksaray.edu.tr</w:t>
      </w:r>
      <w:r w:rsidRPr="00F26676">
        <w:rPr>
          <w:sz w:val="22"/>
          <w:szCs w:val="22"/>
        </w:rPr>
        <w:t xml:space="preserve"> </w:t>
      </w:r>
    </w:p>
    <w:p w14:paraId="3912C585" w14:textId="77777777" w:rsidR="00F43991" w:rsidRPr="00F26676" w:rsidRDefault="00F43991" w:rsidP="00F26676">
      <w:pPr>
        <w:spacing w:line="240" w:lineRule="auto"/>
        <w:jc w:val="both"/>
        <w:rPr>
          <w:rFonts w:ascii="Times New Roman" w:hAnsi="Times New Roman" w:cs="Times New Roman"/>
          <w:b/>
          <w:bCs/>
        </w:rPr>
      </w:pPr>
      <w:r w:rsidRPr="00F26676">
        <w:rPr>
          <w:rFonts w:ascii="Times New Roman" w:hAnsi="Times New Roman" w:cs="Times New Roman"/>
          <w:b/>
          <w:bCs/>
        </w:rPr>
        <w:t xml:space="preserve">2. Tarihsel Gelişimi </w:t>
      </w:r>
    </w:p>
    <w:p w14:paraId="2030545D" w14:textId="748B6F68" w:rsidR="00F43991" w:rsidRPr="00F26676" w:rsidRDefault="00A866A2" w:rsidP="00F26676">
      <w:pPr>
        <w:pBdr>
          <w:top w:val="nil"/>
          <w:left w:val="nil"/>
          <w:bottom w:val="nil"/>
          <w:right w:val="nil"/>
          <w:between w:val="nil"/>
        </w:pBdr>
        <w:spacing w:line="240" w:lineRule="auto"/>
        <w:ind w:right="63"/>
        <w:jc w:val="both"/>
        <w:rPr>
          <w:rFonts w:ascii="Times New Roman" w:hAnsi="Times New Roman" w:cs="Times New Roman"/>
        </w:rPr>
      </w:pPr>
      <w:r w:rsidRPr="00F26676">
        <w:rPr>
          <w:rFonts w:ascii="Times New Roman" w:hAnsi="Times New Roman" w:cs="Times New Roman"/>
        </w:rPr>
        <w:t xml:space="preserve">Üniversitemiz, “Evrensel Düşünen, Yereli Gözeten” üniversite sloganından hareketle yola çıkmış, bu doğrultuda, 2011 yılında Türk Kültürü Araştırmaları Merkezi kurulmuş, 2013 yılında ise merkezin adı Somuncu Baba Tarih ve Kültür Araştırmaları Uygulama ve Araştırma Merkezi olarak </w:t>
      </w:r>
      <w:proofErr w:type="spellStart"/>
      <w:r w:rsidRPr="00F26676">
        <w:rPr>
          <w:rFonts w:ascii="Times New Roman" w:hAnsi="Times New Roman" w:cs="Times New Roman"/>
        </w:rPr>
        <w:t>değiştirilmiştir.</w:t>
      </w:r>
      <w:r w:rsidR="00DF6786" w:rsidRPr="00F26676">
        <w:rPr>
          <w:rFonts w:ascii="Times New Roman" w:hAnsi="Times New Roman" w:cs="Times New Roman"/>
        </w:rPr>
        <w:t>B</w:t>
      </w:r>
      <w:proofErr w:type="spellEnd"/>
      <w:r w:rsidR="00DF6786" w:rsidRPr="00F26676">
        <w:rPr>
          <w:rFonts w:ascii="Times New Roman" w:hAnsi="Times New Roman" w:cs="Times New Roman"/>
        </w:rPr>
        <w:t xml:space="preserve"> </w:t>
      </w:r>
      <w:r w:rsidRPr="00F26676">
        <w:rPr>
          <w:rFonts w:ascii="Times New Roman" w:hAnsi="Times New Roman" w:cs="Times New Roman"/>
        </w:rPr>
        <w:t>M</w:t>
      </w:r>
      <w:r w:rsidR="00DF6786" w:rsidRPr="00F26676">
        <w:rPr>
          <w:rFonts w:ascii="Times New Roman" w:hAnsi="Times New Roman" w:cs="Times New Roman"/>
        </w:rPr>
        <w:t xml:space="preserve">erkezimizde bir müdür, bir müdür yardımcısı, 5 üyeden </w:t>
      </w:r>
      <w:r w:rsidRPr="00F26676">
        <w:rPr>
          <w:rFonts w:ascii="Times New Roman" w:hAnsi="Times New Roman" w:cs="Times New Roman"/>
        </w:rPr>
        <w:t>oluşan yönetim kurulu mevcuttur.</w:t>
      </w:r>
    </w:p>
    <w:p w14:paraId="79212D7A" w14:textId="77777777" w:rsidR="005C181A" w:rsidRPr="00F26676" w:rsidRDefault="005C181A" w:rsidP="00F26676">
      <w:pPr>
        <w:pBdr>
          <w:top w:val="nil"/>
          <w:left w:val="nil"/>
          <w:bottom w:val="nil"/>
          <w:right w:val="nil"/>
          <w:between w:val="nil"/>
        </w:pBdr>
        <w:spacing w:line="240" w:lineRule="auto"/>
        <w:ind w:right="63"/>
        <w:jc w:val="both"/>
        <w:rPr>
          <w:rFonts w:ascii="Times New Roman" w:eastAsia="CamberW04-Regular" w:hAnsi="Times New Roman" w:cs="Times New Roman"/>
          <w:color w:val="000000"/>
        </w:rPr>
      </w:pPr>
    </w:p>
    <w:p w14:paraId="08DA9C48" w14:textId="77777777" w:rsidR="00F43991" w:rsidRPr="00F26676" w:rsidRDefault="00F43991" w:rsidP="00F26676">
      <w:pPr>
        <w:spacing w:line="240" w:lineRule="auto"/>
        <w:jc w:val="both"/>
        <w:rPr>
          <w:rFonts w:ascii="Times New Roman" w:hAnsi="Times New Roman" w:cs="Times New Roman"/>
          <w:b/>
          <w:bCs/>
        </w:rPr>
      </w:pPr>
      <w:r w:rsidRPr="00F26676">
        <w:rPr>
          <w:rFonts w:ascii="Times New Roman" w:hAnsi="Times New Roman" w:cs="Times New Roman"/>
          <w:b/>
          <w:bCs/>
        </w:rPr>
        <w:t xml:space="preserve">3. Misyonu, Vizyonu, Değerleri ve Hedefleri </w:t>
      </w:r>
    </w:p>
    <w:p w14:paraId="45AA2C7B" w14:textId="77777777" w:rsidR="00C2634E" w:rsidRPr="00F26676" w:rsidRDefault="00C2634E" w:rsidP="00F26676">
      <w:pPr>
        <w:spacing w:before="133" w:line="240" w:lineRule="auto"/>
        <w:jc w:val="both"/>
        <w:rPr>
          <w:rFonts w:ascii="Times New Roman" w:hAnsi="Times New Roman" w:cs="Times New Roman"/>
          <w:b/>
        </w:rPr>
      </w:pPr>
      <w:bookmarkStart w:id="2" w:name="_Toc154652323"/>
      <w:r w:rsidRPr="00F26676">
        <w:rPr>
          <w:rFonts w:ascii="Times New Roman" w:hAnsi="Times New Roman" w:cs="Times New Roman"/>
          <w:b/>
        </w:rPr>
        <w:t>Misyon</w:t>
      </w:r>
    </w:p>
    <w:p w14:paraId="7FC1666C" w14:textId="27D67D25" w:rsidR="00C2634E" w:rsidRPr="00F26676" w:rsidRDefault="00A866A2" w:rsidP="00F26676">
      <w:pPr>
        <w:spacing w:before="133" w:line="240" w:lineRule="auto"/>
        <w:jc w:val="both"/>
        <w:rPr>
          <w:rFonts w:ascii="Times New Roman" w:hAnsi="Times New Roman" w:cs="Times New Roman"/>
        </w:rPr>
      </w:pPr>
      <w:r w:rsidRPr="00F26676">
        <w:rPr>
          <w:rFonts w:ascii="Times New Roman" w:hAnsi="Times New Roman" w:cs="Times New Roman"/>
        </w:rPr>
        <w:t xml:space="preserve">Aksaray kültürü, tarihi ve edebiyatı ile ilgili çalışmalara öncülük etmek; </w:t>
      </w:r>
      <w:proofErr w:type="spellStart"/>
      <w:r w:rsidRPr="00F26676">
        <w:rPr>
          <w:rFonts w:ascii="Times New Roman" w:hAnsi="Times New Roman" w:cs="Times New Roman"/>
        </w:rPr>
        <w:t>disiplinlerarası</w:t>
      </w:r>
      <w:proofErr w:type="spellEnd"/>
      <w:r w:rsidRPr="00F26676">
        <w:rPr>
          <w:rFonts w:ascii="Times New Roman" w:hAnsi="Times New Roman" w:cs="Times New Roman"/>
        </w:rPr>
        <w:t xml:space="preserve"> çalışmalar yapmak; Aksaray kültürünün, tarihinin ve edebiyatının yerel, ulusal ve uluslararası ölçekte daha iyi araştırılması, tanıtılması ve öğretilmesine dönük projeler üretmek; ilgili olduğu sahalarda yurtiçi ve yurtdışı kuruluşlarla işbirliği yapmak.</w:t>
      </w:r>
    </w:p>
    <w:p w14:paraId="39833EF0" w14:textId="77777777" w:rsidR="00C2634E" w:rsidRPr="00F26676" w:rsidRDefault="00C2634E" w:rsidP="00F26676">
      <w:pPr>
        <w:spacing w:before="133" w:line="240" w:lineRule="auto"/>
        <w:jc w:val="both"/>
        <w:rPr>
          <w:rFonts w:ascii="Times New Roman" w:hAnsi="Times New Roman" w:cs="Times New Roman"/>
          <w:b/>
        </w:rPr>
      </w:pPr>
    </w:p>
    <w:p w14:paraId="7B1240D8" w14:textId="77777777" w:rsidR="00C2634E" w:rsidRPr="00F26676" w:rsidRDefault="00C2634E" w:rsidP="00F26676">
      <w:pPr>
        <w:spacing w:before="133" w:line="240" w:lineRule="auto"/>
        <w:jc w:val="both"/>
        <w:rPr>
          <w:rFonts w:ascii="Times New Roman" w:hAnsi="Times New Roman" w:cs="Times New Roman"/>
          <w:b/>
        </w:rPr>
      </w:pPr>
      <w:r w:rsidRPr="00F26676">
        <w:rPr>
          <w:rFonts w:ascii="Times New Roman" w:hAnsi="Times New Roman" w:cs="Times New Roman"/>
          <w:b/>
        </w:rPr>
        <w:t>Vizyon</w:t>
      </w:r>
    </w:p>
    <w:p w14:paraId="1F39B8F3" w14:textId="3A83AE7F" w:rsidR="005C181A" w:rsidRPr="00F26676" w:rsidRDefault="00A866A2" w:rsidP="00F26676">
      <w:pPr>
        <w:spacing w:before="133" w:line="240" w:lineRule="auto"/>
        <w:jc w:val="both"/>
        <w:rPr>
          <w:rFonts w:ascii="Times New Roman" w:hAnsi="Times New Roman" w:cs="Times New Roman"/>
        </w:rPr>
      </w:pPr>
      <w:r w:rsidRPr="00F26676">
        <w:rPr>
          <w:rFonts w:ascii="Times New Roman" w:hAnsi="Times New Roman" w:cs="Times New Roman"/>
        </w:rPr>
        <w:t>Aksaray’ın tarihi, edebiyatı, halkbilimi, kültürü ve diğer sahalarında araştırma ve inceleme yapmak; bu sahalarda elde edilen sonuçları çeşitli yayınlar vasıtasıyla bilim dünyasıyla ve kamuoyuyla paylaşmak; konuyla ilgili sempozyum, panel, çalıştay, seminer, konferans ve benzeri etkinlikler düzenlemek.</w:t>
      </w:r>
    </w:p>
    <w:p w14:paraId="04790E8F" w14:textId="77777777" w:rsidR="005C181A" w:rsidRPr="00F26676" w:rsidRDefault="005C181A" w:rsidP="00F26676">
      <w:pPr>
        <w:spacing w:before="133" w:line="240" w:lineRule="auto"/>
        <w:jc w:val="both"/>
        <w:rPr>
          <w:rFonts w:ascii="Times New Roman" w:hAnsi="Times New Roman" w:cs="Times New Roman"/>
          <w:i/>
        </w:rPr>
      </w:pPr>
    </w:p>
    <w:p w14:paraId="5B46E838" w14:textId="66640659" w:rsidR="000C057A" w:rsidRPr="00F26676" w:rsidRDefault="000C057A" w:rsidP="00F26676">
      <w:pPr>
        <w:pStyle w:val="Balk2"/>
        <w:numPr>
          <w:ilvl w:val="0"/>
          <w:numId w:val="23"/>
        </w:numPr>
        <w:tabs>
          <w:tab w:val="left" w:pos="444"/>
        </w:tabs>
        <w:autoSpaceDE w:val="0"/>
        <w:autoSpaceDN w:val="0"/>
        <w:ind w:left="444" w:right="0" w:hanging="344"/>
        <w:rPr>
          <w:rFonts w:ascii="Times New Roman" w:hAnsi="Times New Roman" w:cs="Times New Roman"/>
          <w:sz w:val="22"/>
          <w:szCs w:val="22"/>
        </w:rPr>
      </w:pPr>
      <w:bookmarkStart w:id="3" w:name="_TOC_250015"/>
      <w:r w:rsidRPr="00F26676">
        <w:rPr>
          <w:rFonts w:ascii="Times New Roman" w:hAnsi="Times New Roman" w:cs="Times New Roman"/>
          <w:sz w:val="22"/>
          <w:szCs w:val="22"/>
        </w:rPr>
        <w:t>LİDERLİK,</w:t>
      </w:r>
      <w:r w:rsidRPr="00F26676">
        <w:rPr>
          <w:rFonts w:ascii="Times New Roman" w:hAnsi="Times New Roman" w:cs="Times New Roman"/>
          <w:spacing w:val="-12"/>
          <w:sz w:val="22"/>
          <w:szCs w:val="22"/>
        </w:rPr>
        <w:t xml:space="preserve"> </w:t>
      </w:r>
      <w:r w:rsidRPr="00F26676">
        <w:rPr>
          <w:rFonts w:ascii="Times New Roman" w:hAnsi="Times New Roman" w:cs="Times New Roman"/>
          <w:sz w:val="22"/>
          <w:szCs w:val="22"/>
        </w:rPr>
        <w:t>YÖNETİŞİM</w:t>
      </w:r>
      <w:r w:rsidRPr="00F26676">
        <w:rPr>
          <w:rFonts w:ascii="Times New Roman" w:hAnsi="Times New Roman" w:cs="Times New Roman"/>
          <w:spacing w:val="-4"/>
          <w:sz w:val="22"/>
          <w:szCs w:val="22"/>
        </w:rPr>
        <w:t xml:space="preserve"> </w:t>
      </w:r>
      <w:r w:rsidRPr="00F26676">
        <w:rPr>
          <w:rFonts w:ascii="Times New Roman" w:hAnsi="Times New Roman" w:cs="Times New Roman"/>
          <w:sz w:val="22"/>
          <w:szCs w:val="22"/>
        </w:rPr>
        <w:t>ve</w:t>
      </w:r>
      <w:r w:rsidRPr="00F26676">
        <w:rPr>
          <w:rFonts w:ascii="Times New Roman" w:hAnsi="Times New Roman" w:cs="Times New Roman"/>
          <w:spacing w:val="-8"/>
          <w:sz w:val="22"/>
          <w:szCs w:val="22"/>
        </w:rPr>
        <w:t xml:space="preserve"> </w:t>
      </w:r>
      <w:bookmarkEnd w:id="3"/>
      <w:r w:rsidRPr="00F26676">
        <w:rPr>
          <w:rFonts w:ascii="Times New Roman" w:hAnsi="Times New Roman" w:cs="Times New Roman"/>
          <w:spacing w:val="-2"/>
          <w:sz w:val="22"/>
          <w:szCs w:val="22"/>
        </w:rPr>
        <w:t>KALİTE</w:t>
      </w:r>
    </w:p>
    <w:p w14:paraId="16AA4634" w14:textId="69E66238" w:rsidR="000C057A" w:rsidRDefault="001C60D9" w:rsidP="00F26676">
      <w:pPr>
        <w:pStyle w:val="GvdeMetni"/>
        <w:ind w:right="121"/>
        <w:jc w:val="both"/>
        <w:rPr>
          <w:i w:val="0"/>
          <w:iCs w:val="0"/>
        </w:rPr>
      </w:pPr>
      <w:r w:rsidRPr="00F26676">
        <w:rPr>
          <w:i w:val="0"/>
          <w:iCs w:val="0"/>
        </w:rPr>
        <w:t>Birim, birimsel dönüşümünü sağlayacak yönetişim modeline sahiptir, liderlik yaklaşımları birim yönetimince uygulanmakta ve iç kalite güvence mekanizmalarını belirli aralıklarla yapılan bölüm toplantıları ile ve kalite güvence kültürünü içselleştirmesi amaçlanmıştır</w:t>
      </w:r>
    </w:p>
    <w:p w14:paraId="0EA98686" w14:textId="77777777" w:rsidR="00B24641" w:rsidRDefault="00B24641" w:rsidP="00F26676">
      <w:pPr>
        <w:pStyle w:val="GvdeMetni"/>
        <w:ind w:right="121"/>
        <w:jc w:val="both"/>
        <w:rPr>
          <w:i w:val="0"/>
          <w:iCs w:val="0"/>
        </w:rPr>
      </w:pPr>
    </w:p>
    <w:p w14:paraId="79B66290" w14:textId="77777777" w:rsidR="00B24641" w:rsidRDefault="00B24641" w:rsidP="00F26676">
      <w:pPr>
        <w:pStyle w:val="GvdeMetni"/>
        <w:ind w:right="121"/>
        <w:jc w:val="both"/>
        <w:rPr>
          <w:i w:val="0"/>
          <w:iCs w:val="0"/>
        </w:rPr>
      </w:pPr>
    </w:p>
    <w:p w14:paraId="694CFCB4" w14:textId="77777777" w:rsidR="00B24641" w:rsidRDefault="00B24641" w:rsidP="00F26676">
      <w:pPr>
        <w:pStyle w:val="GvdeMetni"/>
        <w:ind w:right="121"/>
        <w:jc w:val="both"/>
        <w:rPr>
          <w:i w:val="0"/>
          <w:iCs w:val="0"/>
        </w:rPr>
      </w:pPr>
    </w:p>
    <w:p w14:paraId="6C8AA781" w14:textId="77777777" w:rsidR="00B24641" w:rsidRPr="00F26676" w:rsidRDefault="00B24641" w:rsidP="00F26676">
      <w:pPr>
        <w:pStyle w:val="GvdeMetni"/>
        <w:ind w:right="121"/>
        <w:jc w:val="both"/>
        <w:rPr>
          <w:i w:val="0"/>
          <w:iCs w:val="0"/>
        </w:rPr>
      </w:pPr>
    </w:p>
    <w:p w14:paraId="72A8F3BD" w14:textId="77777777" w:rsidR="000C057A" w:rsidRPr="00F26676" w:rsidRDefault="000C057A" w:rsidP="00F26676">
      <w:pPr>
        <w:pStyle w:val="GvdeMetni"/>
        <w:jc w:val="both"/>
      </w:pPr>
    </w:p>
    <w:p w14:paraId="569B83C2" w14:textId="77777777" w:rsidR="000C057A" w:rsidRPr="00F26676" w:rsidRDefault="000C057A" w:rsidP="00F26676">
      <w:pPr>
        <w:spacing w:after="39" w:line="240" w:lineRule="auto"/>
        <w:ind w:left="100"/>
        <w:jc w:val="both"/>
        <w:rPr>
          <w:rFonts w:ascii="Times New Roman" w:hAnsi="Times New Roman" w:cs="Times New Roman"/>
          <w:b/>
        </w:rPr>
      </w:pPr>
      <w:r w:rsidRPr="00F26676">
        <w:rPr>
          <w:rFonts w:ascii="Times New Roman" w:hAnsi="Times New Roman" w:cs="Times New Roman"/>
          <w:b/>
        </w:rPr>
        <w:t>Tablo:</w:t>
      </w:r>
      <w:r w:rsidRPr="00F26676">
        <w:rPr>
          <w:rFonts w:ascii="Times New Roman" w:hAnsi="Times New Roman" w:cs="Times New Roman"/>
          <w:b/>
          <w:spacing w:val="-7"/>
        </w:rPr>
        <w:t xml:space="preserve"> </w:t>
      </w:r>
      <w:r w:rsidRPr="00F26676">
        <w:rPr>
          <w:rFonts w:ascii="Times New Roman" w:hAnsi="Times New Roman" w:cs="Times New Roman"/>
          <w:b/>
        </w:rPr>
        <w:t>A</w:t>
      </w:r>
      <w:r w:rsidRPr="00F26676">
        <w:rPr>
          <w:rFonts w:ascii="Times New Roman" w:hAnsi="Times New Roman" w:cs="Times New Roman"/>
          <w:b/>
          <w:spacing w:val="-3"/>
        </w:rPr>
        <w:t xml:space="preserve"> </w:t>
      </w:r>
      <w:r w:rsidRPr="00F26676">
        <w:rPr>
          <w:rFonts w:ascii="Times New Roman" w:hAnsi="Times New Roman" w:cs="Times New Roman"/>
          <w:b/>
        </w:rPr>
        <w:t>başlığı</w:t>
      </w:r>
      <w:r w:rsidRPr="00F26676">
        <w:rPr>
          <w:rFonts w:ascii="Times New Roman" w:hAnsi="Times New Roman" w:cs="Times New Roman"/>
          <w:b/>
          <w:spacing w:val="-1"/>
        </w:rPr>
        <w:t xml:space="preserve"> </w:t>
      </w:r>
      <w:r w:rsidRPr="00F26676">
        <w:rPr>
          <w:rFonts w:ascii="Times New Roman" w:hAnsi="Times New Roman" w:cs="Times New Roman"/>
          <w:b/>
        </w:rPr>
        <w:t>altında</w:t>
      </w:r>
      <w:r w:rsidRPr="00F26676">
        <w:rPr>
          <w:rFonts w:ascii="Times New Roman" w:hAnsi="Times New Roman" w:cs="Times New Roman"/>
          <w:b/>
          <w:spacing w:val="-7"/>
        </w:rPr>
        <w:t xml:space="preserve"> </w:t>
      </w:r>
      <w:r w:rsidRPr="00F26676">
        <w:rPr>
          <w:rFonts w:ascii="Times New Roman" w:hAnsi="Times New Roman" w:cs="Times New Roman"/>
          <w:b/>
        </w:rPr>
        <w:t>birimin</w:t>
      </w:r>
      <w:r w:rsidRPr="00F26676">
        <w:rPr>
          <w:rFonts w:ascii="Times New Roman" w:hAnsi="Times New Roman" w:cs="Times New Roman"/>
          <w:b/>
          <w:spacing w:val="-5"/>
        </w:rPr>
        <w:t xml:space="preserve"> </w:t>
      </w:r>
      <w:r w:rsidRPr="00F26676">
        <w:rPr>
          <w:rFonts w:ascii="Times New Roman" w:hAnsi="Times New Roman" w:cs="Times New Roman"/>
          <w:b/>
        </w:rPr>
        <w:t>genel</w:t>
      </w:r>
      <w:r w:rsidRPr="00F26676">
        <w:rPr>
          <w:rFonts w:ascii="Times New Roman" w:hAnsi="Times New Roman" w:cs="Times New Roman"/>
          <w:b/>
          <w:spacing w:val="-6"/>
        </w:rPr>
        <w:t xml:space="preserve"> </w:t>
      </w:r>
      <w:r w:rsidRPr="00F26676">
        <w:rPr>
          <w:rFonts w:ascii="Times New Roman" w:hAnsi="Times New Roman" w:cs="Times New Roman"/>
          <w:b/>
        </w:rPr>
        <w:t>güçlü</w:t>
      </w:r>
      <w:r w:rsidRPr="00F26676">
        <w:rPr>
          <w:rFonts w:ascii="Times New Roman" w:hAnsi="Times New Roman" w:cs="Times New Roman"/>
          <w:b/>
          <w:spacing w:val="-10"/>
        </w:rPr>
        <w:t xml:space="preserve"> </w:t>
      </w:r>
      <w:r w:rsidRPr="00F26676">
        <w:rPr>
          <w:rFonts w:ascii="Times New Roman" w:hAnsi="Times New Roman" w:cs="Times New Roman"/>
          <w:b/>
        </w:rPr>
        <w:t>ve</w:t>
      </w:r>
      <w:r w:rsidRPr="00F26676">
        <w:rPr>
          <w:rFonts w:ascii="Times New Roman" w:hAnsi="Times New Roman" w:cs="Times New Roman"/>
          <w:b/>
          <w:spacing w:val="-4"/>
        </w:rPr>
        <w:t xml:space="preserve"> </w:t>
      </w:r>
      <w:r w:rsidRPr="00F26676">
        <w:rPr>
          <w:rFonts w:ascii="Times New Roman" w:hAnsi="Times New Roman" w:cs="Times New Roman"/>
          <w:b/>
        </w:rPr>
        <w:t>gelişmeye</w:t>
      </w:r>
      <w:r w:rsidRPr="00F26676">
        <w:rPr>
          <w:rFonts w:ascii="Times New Roman" w:hAnsi="Times New Roman" w:cs="Times New Roman"/>
          <w:b/>
          <w:spacing w:val="-4"/>
        </w:rPr>
        <w:t xml:space="preserve"> </w:t>
      </w:r>
      <w:r w:rsidRPr="00F26676">
        <w:rPr>
          <w:rFonts w:ascii="Times New Roman" w:hAnsi="Times New Roman" w:cs="Times New Roman"/>
          <w:b/>
        </w:rPr>
        <w:t>açık</w:t>
      </w:r>
      <w:r w:rsidRPr="00F26676">
        <w:rPr>
          <w:rFonts w:ascii="Times New Roman" w:hAnsi="Times New Roman" w:cs="Times New Roman"/>
          <w:b/>
          <w:spacing w:val="-9"/>
        </w:rPr>
        <w:t xml:space="preserve"> </w:t>
      </w:r>
      <w:r w:rsidRPr="00F26676">
        <w:rPr>
          <w:rFonts w:ascii="Times New Roman" w:hAnsi="Times New Roman" w:cs="Times New Roman"/>
          <w:b/>
          <w:spacing w:val="-2"/>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E325F6" w:rsidRPr="00F26676" w14:paraId="2F0CA945" w14:textId="77777777" w:rsidTr="001D06F5">
        <w:trPr>
          <w:trHeight w:val="1118"/>
        </w:trPr>
        <w:tc>
          <w:tcPr>
            <w:tcW w:w="2689" w:type="dxa"/>
          </w:tcPr>
          <w:p w14:paraId="271A8B1C" w14:textId="77777777" w:rsidR="000C057A" w:rsidRPr="00F26676" w:rsidRDefault="000C057A" w:rsidP="00F26676">
            <w:pPr>
              <w:pStyle w:val="TableParagraph"/>
              <w:spacing w:before="160"/>
              <w:jc w:val="both"/>
              <w:rPr>
                <w:b/>
              </w:rPr>
            </w:pPr>
          </w:p>
          <w:p w14:paraId="40577EA6" w14:textId="77777777" w:rsidR="000C057A" w:rsidRPr="00F26676" w:rsidRDefault="000C057A" w:rsidP="00F26676">
            <w:pPr>
              <w:pStyle w:val="TableParagraph"/>
              <w:ind w:left="71"/>
              <w:jc w:val="both"/>
              <w:rPr>
                <w:b/>
              </w:rPr>
            </w:pPr>
            <w:r w:rsidRPr="00F26676">
              <w:rPr>
                <w:b/>
              </w:rPr>
              <w:t>GÜÇLÜ</w:t>
            </w:r>
            <w:r w:rsidRPr="00F26676">
              <w:rPr>
                <w:b/>
                <w:spacing w:val="-2"/>
              </w:rPr>
              <w:t xml:space="preserve"> YÖNLER</w:t>
            </w:r>
          </w:p>
        </w:tc>
        <w:tc>
          <w:tcPr>
            <w:tcW w:w="7625" w:type="dxa"/>
          </w:tcPr>
          <w:p w14:paraId="77A27919" w14:textId="46B13B9E" w:rsidR="000C057A" w:rsidRPr="00F26676" w:rsidRDefault="0029436F" w:rsidP="00F26676">
            <w:pPr>
              <w:pStyle w:val="TableParagraph"/>
              <w:jc w:val="both"/>
            </w:pPr>
            <w:proofErr w:type="spellStart"/>
            <w:r w:rsidRPr="00F26676">
              <w:t>Merkezin</w:t>
            </w:r>
            <w:proofErr w:type="spellEnd"/>
            <w:r w:rsidRPr="00F26676">
              <w:t xml:space="preserve"> </w:t>
            </w:r>
            <w:proofErr w:type="spellStart"/>
            <w:r w:rsidRPr="00F26676">
              <w:t>yönetiminin</w:t>
            </w:r>
            <w:proofErr w:type="spellEnd"/>
            <w:r w:rsidRPr="00F26676">
              <w:t xml:space="preserve">, </w:t>
            </w:r>
            <w:proofErr w:type="spellStart"/>
            <w:r w:rsidRPr="00F26676">
              <w:t>kültürel</w:t>
            </w:r>
            <w:proofErr w:type="spellEnd"/>
            <w:r w:rsidRPr="00F26676">
              <w:t xml:space="preserve"> </w:t>
            </w:r>
            <w:proofErr w:type="spellStart"/>
            <w:r w:rsidRPr="00F26676">
              <w:t>mirasın</w:t>
            </w:r>
            <w:proofErr w:type="spellEnd"/>
            <w:r w:rsidRPr="00F26676">
              <w:t xml:space="preserve"> </w:t>
            </w:r>
            <w:proofErr w:type="spellStart"/>
            <w:r w:rsidRPr="00F26676">
              <w:t>korunması</w:t>
            </w:r>
            <w:proofErr w:type="spellEnd"/>
            <w:r w:rsidRPr="00F26676">
              <w:t xml:space="preserve"> </w:t>
            </w:r>
            <w:proofErr w:type="spellStart"/>
            <w:r w:rsidRPr="00F26676">
              <w:t>ve</w:t>
            </w:r>
            <w:proofErr w:type="spellEnd"/>
            <w:r w:rsidRPr="00F26676">
              <w:t xml:space="preserve"> </w:t>
            </w:r>
            <w:proofErr w:type="spellStart"/>
            <w:r w:rsidRPr="00F26676">
              <w:t>tanıtılması</w:t>
            </w:r>
            <w:proofErr w:type="spellEnd"/>
            <w:r w:rsidRPr="00F26676">
              <w:t xml:space="preserve"> </w:t>
            </w:r>
            <w:proofErr w:type="spellStart"/>
            <w:r w:rsidRPr="00F26676">
              <w:t>konusunda</w:t>
            </w:r>
            <w:proofErr w:type="spellEnd"/>
            <w:r w:rsidRPr="00F26676">
              <w:t xml:space="preserve"> </w:t>
            </w:r>
            <w:proofErr w:type="spellStart"/>
            <w:r w:rsidRPr="00F26676">
              <w:t>vizyoner</w:t>
            </w:r>
            <w:proofErr w:type="spellEnd"/>
            <w:r w:rsidRPr="00F26676">
              <w:t xml:space="preserve"> </w:t>
            </w:r>
            <w:proofErr w:type="spellStart"/>
            <w:r w:rsidRPr="00F26676">
              <w:t>bir</w:t>
            </w:r>
            <w:proofErr w:type="spellEnd"/>
            <w:r w:rsidRPr="00F26676">
              <w:t xml:space="preserve"> </w:t>
            </w:r>
            <w:proofErr w:type="spellStart"/>
            <w:r w:rsidRPr="00F26676">
              <w:t>bakış</w:t>
            </w:r>
            <w:proofErr w:type="spellEnd"/>
            <w:r w:rsidRPr="00F26676">
              <w:t xml:space="preserve"> </w:t>
            </w:r>
            <w:proofErr w:type="spellStart"/>
            <w:r w:rsidRPr="00F26676">
              <w:t>açısına</w:t>
            </w:r>
            <w:proofErr w:type="spellEnd"/>
            <w:r w:rsidRPr="00F26676">
              <w:t xml:space="preserve"> </w:t>
            </w:r>
            <w:proofErr w:type="spellStart"/>
            <w:r w:rsidRPr="00F26676">
              <w:t>sahip</w:t>
            </w:r>
            <w:proofErr w:type="spellEnd"/>
            <w:r w:rsidRPr="00F26676">
              <w:t xml:space="preserve"> </w:t>
            </w:r>
            <w:proofErr w:type="spellStart"/>
            <w:r w:rsidRPr="00F26676">
              <w:t>olması</w:t>
            </w:r>
            <w:proofErr w:type="spellEnd"/>
            <w:r w:rsidRPr="00F26676">
              <w:t xml:space="preserve">. Akademik </w:t>
            </w:r>
            <w:proofErr w:type="spellStart"/>
            <w:r w:rsidRPr="00F26676">
              <w:t>ve</w:t>
            </w:r>
            <w:proofErr w:type="spellEnd"/>
            <w:r w:rsidRPr="00F26676">
              <w:t xml:space="preserve"> </w:t>
            </w:r>
            <w:proofErr w:type="spellStart"/>
            <w:r w:rsidRPr="00F26676">
              <w:t>kültürel</w:t>
            </w:r>
            <w:proofErr w:type="spellEnd"/>
            <w:r w:rsidRPr="00F26676">
              <w:t xml:space="preserve"> </w:t>
            </w:r>
            <w:proofErr w:type="spellStart"/>
            <w:r w:rsidRPr="00F26676">
              <w:t>alanlarda</w:t>
            </w:r>
            <w:proofErr w:type="spellEnd"/>
            <w:r w:rsidRPr="00F26676">
              <w:t xml:space="preserve"> </w:t>
            </w:r>
            <w:proofErr w:type="spellStart"/>
            <w:r w:rsidRPr="00F26676">
              <w:t>deneyimli</w:t>
            </w:r>
            <w:proofErr w:type="spellEnd"/>
            <w:r w:rsidRPr="00F26676">
              <w:t xml:space="preserve">, </w:t>
            </w:r>
            <w:proofErr w:type="spellStart"/>
            <w:r w:rsidRPr="00F26676">
              <w:t>stratejik</w:t>
            </w:r>
            <w:proofErr w:type="spellEnd"/>
            <w:r w:rsidRPr="00F26676">
              <w:t xml:space="preserve"> </w:t>
            </w:r>
            <w:proofErr w:type="spellStart"/>
            <w:r w:rsidRPr="00F26676">
              <w:t>düşünebilen</w:t>
            </w:r>
            <w:proofErr w:type="spellEnd"/>
            <w:r w:rsidRPr="00F26676">
              <w:t xml:space="preserve"> </w:t>
            </w:r>
            <w:proofErr w:type="spellStart"/>
            <w:r w:rsidRPr="00F26676">
              <w:t>ve</w:t>
            </w:r>
            <w:proofErr w:type="spellEnd"/>
            <w:r w:rsidRPr="00F26676">
              <w:t xml:space="preserve"> </w:t>
            </w:r>
            <w:proofErr w:type="spellStart"/>
            <w:r w:rsidRPr="00F26676">
              <w:t>proaktif</w:t>
            </w:r>
            <w:proofErr w:type="spellEnd"/>
            <w:r w:rsidRPr="00F26676">
              <w:t xml:space="preserve"> </w:t>
            </w:r>
            <w:proofErr w:type="spellStart"/>
            <w:r w:rsidRPr="00F26676">
              <w:t>bir</w:t>
            </w:r>
            <w:proofErr w:type="spellEnd"/>
            <w:r w:rsidRPr="00F26676">
              <w:t xml:space="preserve"> </w:t>
            </w:r>
            <w:proofErr w:type="spellStart"/>
            <w:r w:rsidRPr="00F26676">
              <w:t>liderlik</w:t>
            </w:r>
            <w:proofErr w:type="spellEnd"/>
            <w:r w:rsidRPr="00F26676">
              <w:t xml:space="preserve"> </w:t>
            </w:r>
            <w:proofErr w:type="spellStart"/>
            <w:r w:rsidRPr="00F26676">
              <w:t>anlayışı</w:t>
            </w:r>
            <w:proofErr w:type="spellEnd"/>
            <w:r w:rsidRPr="00F26676">
              <w:t xml:space="preserve">. Merkez </w:t>
            </w:r>
            <w:proofErr w:type="spellStart"/>
            <w:r w:rsidRPr="00F26676">
              <w:t>yöneticisinin</w:t>
            </w:r>
            <w:proofErr w:type="spellEnd"/>
            <w:r w:rsidRPr="00F26676">
              <w:t xml:space="preserve"> </w:t>
            </w:r>
            <w:proofErr w:type="spellStart"/>
            <w:r w:rsidRPr="00F26676">
              <w:t>etkili</w:t>
            </w:r>
            <w:proofErr w:type="spellEnd"/>
            <w:r w:rsidRPr="00F26676">
              <w:t xml:space="preserve"> </w:t>
            </w:r>
            <w:proofErr w:type="spellStart"/>
            <w:r w:rsidRPr="00F26676">
              <w:t>iletişim</w:t>
            </w:r>
            <w:proofErr w:type="spellEnd"/>
            <w:r w:rsidRPr="00F26676">
              <w:t xml:space="preserve"> </w:t>
            </w:r>
            <w:proofErr w:type="spellStart"/>
            <w:r w:rsidRPr="00F26676">
              <w:t>becerileri</w:t>
            </w:r>
            <w:proofErr w:type="spellEnd"/>
            <w:r w:rsidRPr="00F26676">
              <w:t xml:space="preserve"> </w:t>
            </w:r>
            <w:proofErr w:type="spellStart"/>
            <w:r w:rsidRPr="00F26676">
              <w:t>sayesinde</w:t>
            </w:r>
            <w:proofErr w:type="spellEnd"/>
            <w:r w:rsidRPr="00F26676">
              <w:t xml:space="preserve"> </w:t>
            </w:r>
            <w:proofErr w:type="spellStart"/>
            <w:r w:rsidRPr="00F26676">
              <w:t>iç</w:t>
            </w:r>
            <w:proofErr w:type="spellEnd"/>
            <w:r w:rsidRPr="00F26676">
              <w:t xml:space="preserve"> </w:t>
            </w:r>
            <w:proofErr w:type="spellStart"/>
            <w:r w:rsidRPr="00F26676">
              <w:t>ve</w:t>
            </w:r>
            <w:proofErr w:type="spellEnd"/>
            <w:r w:rsidRPr="00F26676">
              <w:t xml:space="preserve"> </w:t>
            </w:r>
            <w:proofErr w:type="spellStart"/>
            <w:r w:rsidRPr="00F26676">
              <w:t>dış</w:t>
            </w:r>
            <w:proofErr w:type="spellEnd"/>
            <w:r w:rsidRPr="00F26676">
              <w:t xml:space="preserve"> </w:t>
            </w:r>
            <w:proofErr w:type="spellStart"/>
            <w:r w:rsidRPr="00F26676">
              <w:t>paydaşlarla</w:t>
            </w:r>
            <w:proofErr w:type="spellEnd"/>
            <w:r w:rsidRPr="00F26676">
              <w:t xml:space="preserve"> </w:t>
            </w:r>
            <w:proofErr w:type="spellStart"/>
            <w:r w:rsidRPr="00F26676">
              <w:t>güçlü</w:t>
            </w:r>
            <w:proofErr w:type="spellEnd"/>
            <w:r w:rsidRPr="00F26676">
              <w:t xml:space="preserve"> </w:t>
            </w:r>
            <w:proofErr w:type="spellStart"/>
            <w:r w:rsidRPr="00F26676">
              <w:t>ilişkiler</w:t>
            </w:r>
            <w:proofErr w:type="spellEnd"/>
            <w:r w:rsidRPr="00F26676">
              <w:t xml:space="preserve"> </w:t>
            </w:r>
            <w:proofErr w:type="spellStart"/>
            <w:r w:rsidRPr="00F26676">
              <w:t>kurulması</w:t>
            </w:r>
            <w:proofErr w:type="spellEnd"/>
            <w:r w:rsidRPr="00F26676">
              <w:t>.</w:t>
            </w:r>
          </w:p>
        </w:tc>
      </w:tr>
      <w:tr w:rsidR="00E325F6" w:rsidRPr="00F26676" w14:paraId="5D81320D" w14:textId="77777777" w:rsidTr="001D06F5">
        <w:trPr>
          <w:trHeight w:val="1113"/>
        </w:trPr>
        <w:tc>
          <w:tcPr>
            <w:tcW w:w="2689" w:type="dxa"/>
          </w:tcPr>
          <w:p w14:paraId="13C69935" w14:textId="77777777" w:rsidR="000C057A" w:rsidRPr="00F26676" w:rsidRDefault="000C057A" w:rsidP="00F26676">
            <w:pPr>
              <w:pStyle w:val="TableParagraph"/>
              <w:spacing w:before="11"/>
              <w:jc w:val="both"/>
              <w:rPr>
                <w:b/>
              </w:rPr>
            </w:pPr>
          </w:p>
          <w:p w14:paraId="44F03143" w14:textId="77777777" w:rsidR="000C057A" w:rsidRPr="00F26676" w:rsidRDefault="000C057A" w:rsidP="00F26676">
            <w:pPr>
              <w:pStyle w:val="TableParagraph"/>
              <w:spacing w:before="1"/>
              <w:ind w:left="71" w:right="639"/>
              <w:jc w:val="both"/>
              <w:rPr>
                <w:b/>
              </w:rPr>
            </w:pPr>
            <w:r w:rsidRPr="00F26676">
              <w:rPr>
                <w:b/>
              </w:rPr>
              <w:t>GELİŞMEYE</w:t>
            </w:r>
            <w:r w:rsidRPr="00F26676">
              <w:rPr>
                <w:b/>
                <w:spacing w:val="-14"/>
              </w:rPr>
              <w:t xml:space="preserve"> </w:t>
            </w:r>
            <w:r w:rsidRPr="00F26676">
              <w:rPr>
                <w:b/>
              </w:rPr>
              <w:t xml:space="preserve">AÇIK </w:t>
            </w:r>
            <w:r w:rsidRPr="00F26676">
              <w:rPr>
                <w:b/>
                <w:spacing w:val="-2"/>
              </w:rPr>
              <w:t>YÖNLER</w:t>
            </w:r>
          </w:p>
        </w:tc>
        <w:tc>
          <w:tcPr>
            <w:tcW w:w="7625" w:type="dxa"/>
          </w:tcPr>
          <w:p w14:paraId="4D9EBB38" w14:textId="5ECFF60C" w:rsidR="000C057A" w:rsidRPr="00F26676" w:rsidRDefault="0029436F" w:rsidP="00F26676">
            <w:pPr>
              <w:pStyle w:val="TableParagraph"/>
              <w:jc w:val="both"/>
            </w:pPr>
            <w:proofErr w:type="spellStart"/>
            <w:r w:rsidRPr="00F26676">
              <w:t>Sürüdürülebilir</w:t>
            </w:r>
            <w:proofErr w:type="spellEnd"/>
            <w:r w:rsidRPr="00F26676">
              <w:t xml:space="preserve"> </w:t>
            </w:r>
            <w:proofErr w:type="spellStart"/>
            <w:r w:rsidRPr="00F26676">
              <w:t>Finanasman</w:t>
            </w:r>
            <w:proofErr w:type="spellEnd"/>
            <w:r w:rsidRPr="00F26676">
              <w:t xml:space="preserve"> </w:t>
            </w:r>
            <w:proofErr w:type="spellStart"/>
            <w:r w:rsidRPr="00F26676">
              <w:t>kaynaklarının</w:t>
            </w:r>
            <w:proofErr w:type="spellEnd"/>
            <w:r w:rsidRPr="00F26676">
              <w:t xml:space="preserve"> </w:t>
            </w:r>
            <w:proofErr w:type="spellStart"/>
            <w:r w:rsidRPr="00F26676">
              <w:t>eksikliği</w:t>
            </w:r>
            <w:proofErr w:type="spellEnd"/>
            <w:r w:rsidRPr="00F26676">
              <w:t xml:space="preserve">, </w:t>
            </w:r>
            <w:proofErr w:type="spellStart"/>
            <w:r w:rsidRPr="00F26676">
              <w:t>paydaş</w:t>
            </w:r>
            <w:proofErr w:type="spellEnd"/>
            <w:r w:rsidRPr="00F26676">
              <w:t xml:space="preserve"> </w:t>
            </w:r>
            <w:proofErr w:type="spellStart"/>
            <w:r w:rsidRPr="00F26676">
              <w:t>katılımının</w:t>
            </w:r>
            <w:proofErr w:type="spellEnd"/>
            <w:r w:rsidRPr="00F26676">
              <w:t xml:space="preserve"> </w:t>
            </w:r>
            <w:proofErr w:type="spellStart"/>
            <w:r w:rsidRPr="00F26676">
              <w:t>artırılması</w:t>
            </w:r>
            <w:proofErr w:type="spellEnd"/>
            <w:r w:rsidRPr="00F26676">
              <w:t xml:space="preserve">, </w:t>
            </w:r>
            <w:proofErr w:type="spellStart"/>
            <w:r w:rsidRPr="00F26676">
              <w:t>tanıtım</w:t>
            </w:r>
            <w:proofErr w:type="spellEnd"/>
            <w:r w:rsidRPr="00F26676">
              <w:t xml:space="preserve"> </w:t>
            </w:r>
            <w:proofErr w:type="spellStart"/>
            <w:r w:rsidRPr="00F26676">
              <w:t>ve</w:t>
            </w:r>
            <w:proofErr w:type="spellEnd"/>
            <w:r w:rsidRPr="00F26676">
              <w:t xml:space="preserve"> </w:t>
            </w:r>
            <w:proofErr w:type="spellStart"/>
            <w:r w:rsidRPr="00F26676">
              <w:t>görünürlüğün</w:t>
            </w:r>
            <w:proofErr w:type="spellEnd"/>
            <w:r w:rsidRPr="00F26676">
              <w:t xml:space="preserve"> </w:t>
            </w:r>
            <w:proofErr w:type="spellStart"/>
            <w:r w:rsidRPr="00F26676">
              <w:t>artırılması</w:t>
            </w:r>
            <w:proofErr w:type="spellEnd"/>
            <w:r w:rsidRPr="00F26676">
              <w:t xml:space="preserve">, </w:t>
            </w:r>
            <w:proofErr w:type="spellStart"/>
            <w:r w:rsidRPr="00F26676">
              <w:t>insan</w:t>
            </w:r>
            <w:proofErr w:type="spellEnd"/>
            <w:r w:rsidRPr="00F26676">
              <w:t xml:space="preserve"> </w:t>
            </w:r>
            <w:proofErr w:type="spellStart"/>
            <w:r w:rsidRPr="00F26676">
              <w:t>kaynakları</w:t>
            </w:r>
            <w:proofErr w:type="spellEnd"/>
            <w:r w:rsidRPr="00F26676">
              <w:t xml:space="preserve"> </w:t>
            </w:r>
            <w:proofErr w:type="spellStart"/>
            <w:r w:rsidRPr="00F26676">
              <w:t>ve</w:t>
            </w:r>
            <w:proofErr w:type="spellEnd"/>
            <w:r w:rsidRPr="00F26676">
              <w:t xml:space="preserve"> </w:t>
            </w:r>
            <w:proofErr w:type="spellStart"/>
            <w:r w:rsidRPr="00F26676">
              <w:t>uzamna</w:t>
            </w:r>
            <w:proofErr w:type="spellEnd"/>
            <w:r w:rsidRPr="00F26676">
              <w:t xml:space="preserve"> </w:t>
            </w:r>
            <w:proofErr w:type="spellStart"/>
            <w:r w:rsidRPr="00F26676">
              <w:t>kadro</w:t>
            </w:r>
            <w:proofErr w:type="spellEnd"/>
            <w:r w:rsidRPr="00F26676">
              <w:t xml:space="preserve"> </w:t>
            </w:r>
            <w:proofErr w:type="spellStart"/>
            <w:r w:rsidRPr="00F26676">
              <w:t>eksikliği</w:t>
            </w:r>
            <w:proofErr w:type="spellEnd"/>
            <w:r w:rsidRPr="00F26676">
              <w:t xml:space="preserve">, </w:t>
            </w:r>
            <w:proofErr w:type="spellStart"/>
            <w:r w:rsidRPr="00F26676">
              <w:t>fiziksel</w:t>
            </w:r>
            <w:proofErr w:type="spellEnd"/>
            <w:r w:rsidRPr="00F26676">
              <w:t xml:space="preserve"> </w:t>
            </w:r>
            <w:proofErr w:type="spellStart"/>
            <w:r w:rsidRPr="00F26676">
              <w:t>ve</w:t>
            </w:r>
            <w:proofErr w:type="spellEnd"/>
            <w:r w:rsidRPr="00F26676">
              <w:t xml:space="preserve"> </w:t>
            </w:r>
            <w:proofErr w:type="spellStart"/>
            <w:r w:rsidRPr="00F26676">
              <w:t>dijital</w:t>
            </w:r>
            <w:proofErr w:type="spellEnd"/>
            <w:r w:rsidRPr="00F26676">
              <w:t xml:space="preserve"> alt </w:t>
            </w:r>
            <w:proofErr w:type="spellStart"/>
            <w:r w:rsidRPr="00F26676">
              <w:t>yapının</w:t>
            </w:r>
            <w:proofErr w:type="spellEnd"/>
            <w:r w:rsidRPr="00F26676">
              <w:t xml:space="preserve"> </w:t>
            </w:r>
            <w:proofErr w:type="spellStart"/>
            <w:r w:rsidRPr="00F26676">
              <w:t>geliştirilmesi</w:t>
            </w:r>
            <w:proofErr w:type="spellEnd"/>
            <w:r w:rsidRPr="00F26676">
              <w:t xml:space="preserve">, </w:t>
            </w:r>
            <w:proofErr w:type="spellStart"/>
            <w:r w:rsidRPr="00F26676">
              <w:t>kalite</w:t>
            </w:r>
            <w:proofErr w:type="spellEnd"/>
            <w:r w:rsidRPr="00F26676">
              <w:t xml:space="preserve"> </w:t>
            </w:r>
            <w:proofErr w:type="spellStart"/>
            <w:r w:rsidRPr="00F26676">
              <w:t>yönetim</w:t>
            </w:r>
            <w:proofErr w:type="spellEnd"/>
            <w:r w:rsidRPr="00F26676">
              <w:t xml:space="preserve"> </w:t>
            </w:r>
            <w:proofErr w:type="spellStart"/>
            <w:r w:rsidRPr="00F26676">
              <w:t>sisteminin</w:t>
            </w:r>
            <w:proofErr w:type="spellEnd"/>
            <w:r w:rsidRPr="00F26676">
              <w:t xml:space="preserve"> tam </w:t>
            </w:r>
            <w:proofErr w:type="spellStart"/>
            <w:r w:rsidRPr="00F26676">
              <w:t>olarak</w:t>
            </w:r>
            <w:proofErr w:type="spellEnd"/>
            <w:r w:rsidRPr="00F26676">
              <w:t xml:space="preserve"> </w:t>
            </w:r>
            <w:proofErr w:type="spellStart"/>
            <w:r w:rsidRPr="00F26676">
              <w:t>yerleşmemesi</w:t>
            </w:r>
            <w:proofErr w:type="spellEnd"/>
            <w:r w:rsidRPr="00F26676">
              <w:t>.</w:t>
            </w:r>
          </w:p>
        </w:tc>
      </w:tr>
    </w:tbl>
    <w:p w14:paraId="406A0D57" w14:textId="77777777" w:rsidR="000C057A" w:rsidRPr="00F26676" w:rsidRDefault="000C057A" w:rsidP="00F26676">
      <w:pPr>
        <w:spacing w:line="240" w:lineRule="auto"/>
        <w:jc w:val="both"/>
        <w:rPr>
          <w:rFonts w:ascii="Times New Roman" w:hAnsi="Times New Roman" w:cs="Times New Roman"/>
          <w:b/>
          <w:color w:val="FF0000"/>
        </w:rPr>
      </w:pPr>
    </w:p>
    <w:p w14:paraId="3F8E9CAB" w14:textId="77777777" w:rsidR="000C057A" w:rsidRPr="00F26676" w:rsidRDefault="000C057A" w:rsidP="00F26676">
      <w:pPr>
        <w:pStyle w:val="Balk3"/>
        <w:keepNext w:val="0"/>
        <w:keepLines w:val="0"/>
        <w:widowControl w:val="0"/>
        <w:numPr>
          <w:ilvl w:val="1"/>
          <w:numId w:val="23"/>
        </w:numPr>
        <w:tabs>
          <w:tab w:val="left" w:pos="534"/>
        </w:tabs>
        <w:autoSpaceDE w:val="0"/>
        <w:autoSpaceDN w:val="0"/>
        <w:spacing w:before="0" w:line="240" w:lineRule="auto"/>
        <w:ind w:left="534" w:hanging="434"/>
        <w:jc w:val="both"/>
        <w:rPr>
          <w:rFonts w:ascii="Times New Roman" w:hAnsi="Times New Roman" w:cs="Times New Roman"/>
          <w:color w:val="auto"/>
          <w:sz w:val="22"/>
          <w:szCs w:val="22"/>
        </w:rPr>
      </w:pPr>
      <w:bookmarkStart w:id="4" w:name="_TOC_250014"/>
      <w:r w:rsidRPr="00F26676">
        <w:rPr>
          <w:rFonts w:ascii="Times New Roman" w:hAnsi="Times New Roman" w:cs="Times New Roman"/>
          <w:color w:val="auto"/>
          <w:sz w:val="22"/>
          <w:szCs w:val="22"/>
        </w:rPr>
        <w:t>Liderlik</w:t>
      </w:r>
      <w:r w:rsidRPr="00F26676">
        <w:rPr>
          <w:rFonts w:ascii="Times New Roman" w:hAnsi="Times New Roman" w:cs="Times New Roman"/>
          <w:color w:val="auto"/>
          <w:spacing w:val="-9"/>
          <w:sz w:val="22"/>
          <w:szCs w:val="22"/>
        </w:rPr>
        <w:t xml:space="preserve"> </w:t>
      </w:r>
      <w:r w:rsidRPr="00F26676">
        <w:rPr>
          <w:rFonts w:ascii="Times New Roman" w:hAnsi="Times New Roman" w:cs="Times New Roman"/>
          <w:color w:val="auto"/>
          <w:sz w:val="22"/>
          <w:szCs w:val="22"/>
        </w:rPr>
        <w:t>ve</w:t>
      </w:r>
      <w:r w:rsidRPr="00F26676">
        <w:rPr>
          <w:rFonts w:ascii="Times New Roman" w:hAnsi="Times New Roman" w:cs="Times New Roman"/>
          <w:color w:val="auto"/>
          <w:spacing w:val="-3"/>
          <w:sz w:val="22"/>
          <w:szCs w:val="22"/>
        </w:rPr>
        <w:t xml:space="preserve"> </w:t>
      </w:r>
      <w:bookmarkEnd w:id="4"/>
      <w:r w:rsidRPr="00F26676">
        <w:rPr>
          <w:rFonts w:ascii="Times New Roman" w:hAnsi="Times New Roman" w:cs="Times New Roman"/>
          <w:color w:val="auto"/>
          <w:spacing w:val="-2"/>
          <w:sz w:val="22"/>
          <w:szCs w:val="22"/>
        </w:rPr>
        <w:t>Kalite</w:t>
      </w:r>
    </w:p>
    <w:p w14:paraId="3CAB2CB8" w14:textId="25A19FD8" w:rsidR="00E26A0F" w:rsidRPr="00F26676" w:rsidRDefault="0029436F" w:rsidP="00F26676">
      <w:pPr>
        <w:spacing w:line="240" w:lineRule="auto"/>
        <w:jc w:val="both"/>
        <w:rPr>
          <w:rFonts w:ascii="Times New Roman" w:hAnsi="Times New Roman" w:cs="Times New Roman"/>
        </w:rPr>
      </w:pPr>
      <w:r w:rsidRPr="00F26676">
        <w:rPr>
          <w:rFonts w:ascii="Times New Roman" w:hAnsi="Times New Roman" w:cs="Times New Roman"/>
        </w:rPr>
        <w:t>Güçlü ve Vizyoner Liderlik</w:t>
      </w:r>
      <w:r w:rsidR="00E26A0F" w:rsidRPr="00F26676">
        <w:rPr>
          <w:rFonts w:ascii="Times New Roman" w:hAnsi="Times New Roman" w:cs="Times New Roman"/>
        </w:rPr>
        <w:t>: Merkezin yönetiminin, kültürel mirasın korunması ve tanıtılması konusunda vizyoner bir bakış açısına sahip olması.</w:t>
      </w:r>
      <w:r w:rsidR="001C60D9" w:rsidRPr="00F26676">
        <w:rPr>
          <w:rFonts w:ascii="Times New Roman" w:hAnsi="Times New Roman" w:cs="Times New Roman"/>
        </w:rPr>
        <w:t xml:space="preserve"> </w:t>
      </w:r>
      <w:r w:rsidR="00E26A0F" w:rsidRPr="00F26676">
        <w:rPr>
          <w:rFonts w:ascii="Times New Roman" w:hAnsi="Times New Roman" w:cs="Times New Roman"/>
        </w:rPr>
        <w:t>Akademik ve kültürel alanlarda deneyimli, stratejik düşünebilen ve proaktif bir liderlik anlayışı: Somuncu Baba ve tasavvuf, kültürü başta olmak üzere kültürel mirasın korunması ve tanıtılması için zengin içerikli etkinlikler (sempozyumlar, sergiler, konferanslar) düzenlenmesi, Ulusal ve uluslararası düzeyde akademik çalışmaların ve projelerin yürütülmesi, Yerel, ulusal ve uluslararası iş birlikleri sayesinde kültürel alanda güçlü bir ağ kurulması, Merkez yöneticisinin etkili iletişim becerileri sayesinde iç ve dış paydaşlarla güçlü ilişkiler kurulması.</w:t>
      </w:r>
    </w:p>
    <w:p w14:paraId="547EBD84" w14:textId="01E493D1" w:rsidR="0029436F" w:rsidRPr="00F26676" w:rsidRDefault="00E325F6" w:rsidP="00F26676">
      <w:pPr>
        <w:spacing w:line="240" w:lineRule="auto"/>
        <w:jc w:val="both"/>
        <w:rPr>
          <w:rFonts w:ascii="Times New Roman" w:hAnsi="Times New Roman" w:cs="Times New Roman"/>
        </w:rPr>
      </w:pPr>
      <w:r w:rsidRPr="00F26676">
        <w:rPr>
          <w:rFonts w:ascii="Times New Roman" w:hAnsi="Times New Roman" w:cs="Times New Roman"/>
        </w:rPr>
        <w:t>Etkin Yönetişim ve Organizasyon Yapısı</w:t>
      </w:r>
      <w:r w:rsidR="00E26A0F" w:rsidRPr="00F26676">
        <w:rPr>
          <w:rFonts w:ascii="Times New Roman" w:hAnsi="Times New Roman" w:cs="Times New Roman"/>
        </w:rPr>
        <w:t>: Şeffaf, katılımcı ve hesap verebilir bir yönetişim anlayışının benimsenmesi. Akademik ve idari personel arasındaki koordinasyonun güçlü olması, görev ve sorumlulukların net bir şekilde belirlenmiş olması. Karar alma süreçlerine paydaşların (akademisyenler, öğrenciler, yerel yönetimler ve sivil toplum kuruluşları) aktif katılımının sağlanması.</w:t>
      </w:r>
    </w:p>
    <w:p w14:paraId="2D86D53F" w14:textId="1E48F042" w:rsidR="001C60D9" w:rsidRPr="00F26676" w:rsidRDefault="00E26A0F" w:rsidP="00F26676">
      <w:pPr>
        <w:spacing w:before="33" w:line="240" w:lineRule="auto"/>
        <w:jc w:val="both"/>
        <w:rPr>
          <w:rFonts w:ascii="Times New Roman" w:hAnsi="Times New Roman" w:cs="Times New Roman"/>
        </w:rPr>
      </w:pPr>
      <w:r w:rsidRPr="00F26676">
        <w:rPr>
          <w:rFonts w:ascii="Times New Roman" w:hAnsi="Times New Roman" w:cs="Times New Roman"/>
        </w:rPr>
        <w:t xml:space="preserve">Kanıtlar: </w:t>
      </w:r>
      <w:hyperlink r:id="rId8" w:history="1">
        <w:r w:rsidR="001C60D9" w:rsidRPr="00F26676">
          <w:rPr>
            <w:rStyle w:val="Kpr"/>
            <w:rFonts w:ascii="Times New Roman" w:hAnsi="Times New Roman" w:cs="Times New Roman"/>
          </w:rPr>
          <w:t>https://somuncubaba.aksaray.edu.tr/faaliyetlerimiz</w:t>
        </w:r>
      </w:hyperlink>
    </w:p>
    <w:p w14:paraId="5AC02EA7" w14:textId="77777777" w:rsidR="001C60D9" w:rsidRPr="00F26676" w:rsidRDefault="001C60D9" w:rsidP="00F26676">
      <w:pPr>
        <w:spacing w:before="33" w:line="240" w:lineRule="auto"/>
        <w:jc w:val="both"/>
        <w:rPr>
          <w:rFonts w:ascii="Times New Roman" w:hAnsi="Times New Roman" w:cs="Times New Roman"/>
          <w:b/>
          <w:i/>
        </w:rPr>
      </w:pPr>
    </w:p>
    <w:p w14:paraId="0FF54B44" w14:textId="5E011097"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r w:rsidRPr="00F26676">
        <w:rPr>
          <w:rFonts w:ascii="Times New Roman" w:hAnsi="Times New Roman" w:cs="Times New Roman"/>
          <w:b/>
        </w:rPr>
        <w:t>Yönetişim</w:t>
      </w:r>
      <w:r w:rsidRPr="00F26676">
        <w:rPr>
          <w:rFonts w:ascii="Times New Roman" w:hAnsi="Times New Roman" w:cs="Times New Roman"/>
          <w:b/>
          <w:spacing w:val="-6"/>
        </w:rPr>
        <w:t xml:space="preserve"> </w:t>
      </w:r>
      <w:r w:rsidRPr="00F26676">
        <w:rPr>
          <w:rFonts w:ascii="Times New Roman" w:hAnsi="Times New Roman" w:cs="Times New Roman"/>
          <w:b/>
        </w:rPr>
        <w:t>modeli</w:t>
      </w:r>
      <w:r w:rsidRPr="00F26676">
        <w:rPr>
          <w:rFonts w:ascii="Times New Roman" w:hAnsi="Times New Roman" w:cs="Times New Roman"/>
          <w:b/>
          <w:spacing w:val="-8"/>
        </w:rPr>
        <w:t xml:space="preserve"> </w:t>
      </w:r>
      <w:r w:rsidRPr="00F26676">
        <w:rPr>
          <w:rFonts w:ascii="Times New Roman" w:hAnsi="Times New Roman" w:cs="Times New Roman"/>
          <w:b/>
        </w:rPr>
        <w:t>ve</w:t>
      </w:r>
      <w:r w:rsidRPr="00F26676">
        <w:rPr>
          <w:rFonts w:ascii="Times New Roman" w:hAnsi="Times New Roman" w:cs="Times New Roman"/>
          <w:b/>
          <w:spacing w:val="-6"/>
        </w:rPr>
        <w:t xml:space="preserve"> </w:t>
      </w:r>
      <w:r w:rsidRPr="00F26676">
        <w:rPr>
          <w:rFonts w:ascii="Times New Roman" w:hAnsi="Times New Roman" w:cs="Times New Roman"/>
          <w:b/>
        </w:rPr>
        <w:t>idari</w:t>
      </w:r>
      <w:r w:rsidRPr="00F26676">
        <w:rPr>
          <w:rFonts w:ascii="Times New Roman" w:hAnsi="Times New Roman" w:cs="Times New Roman"/>
          <w:b/>
          <w:spacing w:val="-7"/>
        </w:rPr>
        <w:t xml:space="preserve"> </w:t>
      </w:r>
      <w:r w:rsidRPr="00F26676">
        <w:rPr>
          <w:rFonts w:ascii="Times New Roman" w:hAnsi="Times New Roman" w:cs="Times New Roman"/>
          <w:b/>
          <w:spacing w:val="-4"/>
        </w:rPr>
        <w:t>yapı</w:t>
      </w:r>
    </w:p>
    <w:p w14:paraId="37CDCA3B" w14:textId="219DE008" w:rsidR="000C057A" w:rsidRPr="00F26676" w:rsidRDefault="001C60D9" w:rsidP="00F26676">
      <w:pPr>
        <w:pStyle w:val="GvdeMetni"/>
        <w:ind w:left="100" w:right="115"/>
        <w:jc w:val="both"/>
        <w:rPr>
          <w:i w:val="0"/>
          <w:iCs w:val="0"/>
        </w:rPr>
      </w:pPr>
      <w:r w:rsidRPr="00F26676">
        <w:rPr>
          <w:i w:val="0"/>
          <w:iCs w:val="0"/>
        </w:rPr>
        <w:t xml:space="preserve">Aksaray Üniversitesi Somuncu Baba Tarih ve Kültür Araştırmaları </w:t>
      </w:r>
      <w:proofErr w:type="spellStart"/>
      <w:r w:rsidRPr="00F26676">
        <w:rPr>
          <w:i w:val="0"/>
          <w:iCs w:val="0"/>
        </w:rPr>
        <w:t>Uygulma</w:t>
      </w:r>
      <w:proofErr w:type="spellEnd"/>
      <w:r w:rsidRPr="00F26676">
        <w:rPr>
          <w:i w:val="0"/>
          <w:iCs w:val="0"/>
        </w:rPr>
        <w:t xml:space="preserve"> ve Araştırma Merkezi’nde</w:t>
      </w:r>
      <w:r w:rsidR="000C057A" w:rsidRPr="00F26676">
        <w:rPr>
          <w:i w:val="0"/>
          <w:iCs w:val="0"/>
          <w:spacing w:val="-1"/>
        </w:rPr>
        <w:t xml:space="preserve"> </w:t>
      </w:r>
      <w:r w:rsidR="000C057A" w:rsidRPr="00F26676">
        <w:rPr>
          <w:i w:val="0"/>
          <w:iCs w:val="0"/>
        </w:rPr>
        <w:t>yönetişim</w:t>
      </w:r>
      <w:r w:rsidR="000C057A" w:rsidRPr="00F26676">
        <w:rPr>
          <w:i w:val="0"/>
          <w:iCs w:val="0"/>
          <w:spacing w:val="-8"/>
        </w:rPr>
        <w:t xml:space="preserve"> </w:t>
      </w:r>
      <w:r w:rsidR="000C057A" w:rsidRPr="00F26676">
        <w:rPr>
          <w:i w:val="0"/>
          <w:iCs w:val="0"/>
        </w:rPr>
        <w:t>modeli</w:t>
      </w:r>
      <w:r w:rsidR="000C057A" w:rsidRPr="00F26676">
        <w:rPr>
          <w:i w:val="0"/>
          <w:iCs w:val="0"/>
          <w:spacing w:val="-1"/>
        </w:rPr>
        <w:t xml:space="preserve"> </w:t>
      </w:r>
      <w:r w:rsidR="000C057A" w:rsidRPr="00F26676">
        <w:rPr>
          <w:i w:val="0"/>
          <w:iCs w:val="0"/>
        </w:rPr>
        <w:t>ve</w:t>
      </w:r>
      <w:r w:rsidR="000C057A" w:rsidRPr="00F26676">
        <w:rPr>
          <w:i w:val="0"/>
          <w:iCs w:val="0"/>
          <w:spacing w:val="-4"/>
        </w:rPr>
        <w:t xml:space="preserve"> </w:t>
      </w:r>
      <w:r w:rsidR="000C057A" w:rsidRPr="00F26676">
        <w:rPr>
          <w:i w:val="0"/>
          <w:iCs w:val="0"/>
        </w:rPr>
        <w:t>idari</w:t>
      </w:r>
      <w:r w:rsidR="000C057A" w:rsidRPr="00F26676">
        <w:rPr>
          <w:i w:val="0"/>
          <w:iCs w:val="0"/>
          <w:spacing w:val="-1"/>
        </w:rPr>
        <w:t xml:space="preserve"> </w:t>
      </w:r>
      <w:r w:rsidR="000C057A" w:rsidRPr="00F26676">
        <w:rPr>
          <w:i w:val="0"/>
          <w:iCs w:val="0"/>
        </w:rPr>
        <w:t>yapı</w:t>
      </w:r>
      <w:r w:rsidR="000C057A" w:rsidRPr="00F26676">
        <w:rPr>
          <w:i w:val="0"/>
          <w:iCs w:val="0"/>
          <w:spacing w:val="-1"/>
        </w:rPr>
        <w:t xml:space="preserve"> </w:t>
      </w:r>
      <w:r w:rsidR="000C057A" w:rsidRPr="00F26676">
        <w:rPr>
          <w:i w:val="0"/>
          <w:iCs w:val="0"/>
        </w:rPr>
        <w:t>(yasal</w:t>
      </w:r>
      <w:r w:rsidR="000C057A" w:rsidRPr="00F26676">
        <w:rPr>
          <w:i w:val="0"/>
          <w:iCs w:val="0"/>
          <w:spacing w:val="-5"/>
        </w:rPr>
        <w:t xml:space="preserve"> </w:t>
      </w:r>
      <w:r w:rsidR="000C057A" w:rsidRPr="00F26676">
        <w:rPr>
          <w:i w:val="0"/>
          <w:iCs w:val="0"/>
        </w:rPr>
        <w:t>düzenlemeler</w:t>
      </w:r>
      <w:r w:rsidR="000C057A" w:rsidRPr="00F26676">
        <w:rPr>
          <w:i w:val="0"/>
          <w:iCs w:val="0"/>
          <w:spacing w:val="-2"/>
        </w:rPr>
        <w:t xml:space="preserve"> </w:t>
      </w:r>
      <w:r w:rsidR="000C057A" w:rsidRPr="00F26676">
        <w:rPr>
          <w:i w:val="0"/>
          <w:iCs w:val="0"/>
        </w:rPr>
        <w:t>çerçevesinde</w:t>
      </w:r>
      <w:r w:rsidR="000C057A" w:rsidRPr="00F26676">
        <w:rPr>
          <w:i w:val="0"/>
          <w:iCs w:val="0"/>
          <w:spacing w:val="-4"/>
        </w:rPr>
        <w:t xml:space="preserve"> </w:t>
      </w:r>
      <w:r w:rsidR="000C057A" w:rsidRPr="00F26676">
        <w:rPr>
          <w:i w:val="0"/>
          <w:iCs w:val="0"/>
        </w:rPr>
        <w:t>birimsel</w:t>
      </w:r>
      <w:r w:rsidR="000C057A" w:rsidRPr="00F26676">
        <w:rPr>
          <w:i w:val="0"/>
          <w:iCs w:val="0"/>
          <w:spacing w:val="-1"/>
        </w:rPr>
        <w:t xml:space="preserve"> </w:t>
      </w:r>
      <w:r w:rsidR="000C057A" w:rsidRPr="00F26676">
        <w:rPr>
          <w:i w:val="0"/>
          <w:iCs w:val="0"/>
        </w:rPr>
        <w:t>yaklaşım, gelenekler,</w:t>
      </w:r>
      <w:r w:rsidR="000C057A" w:rsidRPr="00F26676">
        <w:rPr>
          <w:i w:val="0"/>
          <w:iCs w:val="0"/>
          <w:spacing w:val="-4"/>
        </w:rPr>
        <w:t xml:space="preserve"> </w:t>
      </w:r>
      <w:r w:rsidR="000C057A" w:rsidRPr="00F26676">
        <w:rPr>
          <w:i w:val="0"/>
          <w:iCs w:val="0"/>
        </w:rPr>
        <w:t>tercihler);</w:t>
      </w:r>
      <w:r w:rsidR="000C057A" w:rsidRPr="00F26676">
        <w:rPr>
          <w:i w:val="0"/>
          <w:iCs w:val="0"/>
          <w:spacing w:val="-4"/>
        </w:rPr>
        <w:t xml:space="preserve"> </w:t>
      </w:r>
      <w:r w:rsidR="000C057A" w:rsidRPr="00F26676">
        <w:rPr>
          <w:i w:val="0"/>
          <w:iCs w:val="0"/>
        </w:rPr>
        <w:t>karar verme</w:t>
      </w:r>
      <w:r w:rsidR="000C057A" w:rsidRPr="00F26676">
        <w:rPr>
          <w:i w:val="0"/>
          <w:iCs w:val="0"/>
          <w:spacing w:val="-8"/>
        </w:rPr>
        <w:t xml:space="preserve"> </w:t>
      </w:r>
      <w:r w:rsidR="000C057A" w:rsidRPr="00F26676">
        <w:rPr>
          <w:i w:val="0"/>
          <w:iCs w:val="0"/>
        </w:rPr>
        <w:t>mekanizmaları,</w:t>
      </w:r>
      <w:r w:rsidR="000C057A" w:rsidRPr="00F26676">
        <w:rPr>
          <w:i w:val="0"/>
          <w:iCs w:val="0"/>
          <w:spacing w:val="-8"/>
        </w:rPr>
        <w:t xml:space="preserve"> </w:t>
      </w:r>
      <w:r w:rsidR="000C057A" w:rsidRPr="00F26676">
        <w:rPr>
          <w:i w:val="0"/>
          <w:iCs w:val="0"/>
        </w:rPr>
        <w:t>kontrol</w:t>
      </w:r>
      <w:r w:rsidR="000C057A" w:rsidRPr="00F26676">
        <w:rPr>
          <w:i w:val="0"/>
          <w:iCs w:val="0"/>
          <w:spacing w:val="-5"/>
        </w:rPr>
        <w:t xml:space="preserve"> </w:t>
      </w:r>
      <w:r w:rsidR="000C057A" w:rsidRPr="00F26676">
        <w:rPr>
          <w:i w:val="0"/>
          <w:iCs w:val="0"/>
        </w:rPr>
        <w:t>ve</w:t>
      </w:r>
      <w:r w:rsidR="000C057A" w:rsidRPr="00F26676">
        <w:rPr>
          <w:i w:val="0"/>
          <w:iCs w:val="0"/>
          <w:spacing w:val="-13"/>
        </w:rPr>
        <w:t xml:space="preserve"> </w:t>
      </w:r>
      <w:r w:rsidR="000C057A" w:rsidRPr="00F26676">
        <w:rPr>
          <w:i w:val="0"/>
          <w:iCs w:val="0"/>
        </w:rPr>
        <w:t>denge</w:t>
      </w:r>
      <w:r w:rsidR="000C057A" w:rsidRPr="00F26676">
        <w:rPr>
          <w:i w:val="0"/>
          <w:iCs w:val="0"/>
          <w:spacing w:val="-8"/>
        </w:rPr>
        <w:t xml:space="preserve"> </w:t>
      </w:r>
      <w:r w:rsidR="000C057A" w:rsidRPr="00F26676">
        <w:rPr>
          <w:i w:val="0"/>
          <w:iCs w:val="0"/>
        </w:rPr>
        <w:t>unsurları;</w:t>
      </w:r>
      <w:r w:rsidR="000C057A" w:rsidRPr="00F26676">
        <w:rPr>
          <w:i w:val="0"/>
          <w:iCs w:val="0"/>
          <w:spacing w:val="-12"/>
        </w:rPr>
        <w:t xml:space="preserve"> </w:t>
      </w:r>
      <w:r w:rsidR="000C057A" w:rsidRPr="00F26676">
        <w:rPr>
          <w:i w:val="0"/>
          <w:iCs w:val="0"/>
        </w:rPr>
        <w:t>kurulların</w:t>
      </w:r>
      <w:r w:rsidR="000C057A" w:rsidRPr="00F26676">
        <w:rPr>
          <w:i w:val="0"/>
          <w:iCs w:val="0"/>
          <w:spacing w:val="-11"/>
        </w:rPr>
        <w:t xml:space="preserve"> </w:t>
      </w:r>
      <w:r w:rsidR="000C057A" w:rsidRPr="00F26676">
        <w:rPr>
          <w:i w:val="0"/>
          <w:iCs w:val="0"/>
        </w:rPr>
        <w:t>çok</w:t>
      </w:r>
      <w:r w:rsidR="000C057A" w:rsidRPr="00F26676">
        <w:rPr>
          <w:i w:val="0"/>
          <w:iCs w:val="0"/>
          <w:spacing w:val="-8"/>
        </w:rPr>
        <w:t xml:space="preserve"> </w:t>
      </w:r>
      <w:r w:rsidR="000C057A" w:rsidRPr="00F26676">
        <w:rPr>
          <w:i w:val="0"/>
          <w:iCs w:val="0"/>
        </w:rPr>
        <w:t>sesliliği</w:t>
      </w:r>
      <w:r w:rsidR="000C057A" w:rsidRPr="00F26676">
        <w:rPr>
          <w:i w:val="0"/>
          <w:iCs w:val="0"/>
          <w:spacing w:val="-9"/>
        </w:rPr>
        <w:t xml:space="preserve"> </w:t>
      </w:r>
      <w:r w:rsidR="000C057A" w:rsidRPr="00F26676">
        <w:rPr>
          <w:i w:val="0"/>
          <w:iCs w:val="0"/>
        </w:rPr>
        <w:t>ve</w:t>
      </w:r>
      <w:r w:rsidR="000C057A" w:rsidRPr="00F26676">
        <w:rPr>
          <w:i w:val="0"/>
          <w:iCs w:val="0"/>
          <w:spacing w:val="-13"/>
        </w:rPr>
        <w:t xml:space="preserve"> </w:t>
      </w:r>
      <w:r w:rsidR="000C057A" w:rsidRPr="00F26676">
        <w:rPr>
          <w:i w:val="0"/>
          <w:iCs w:val="0"/>
        </w:rPr>
        <w:t>bağımsız</w:t>
      </w:r>
      <w:r w:rsidR="000C057A" w:rsidRPr="00F26676">
        <w:rPr>
          <w:i w:val="0"/>
          <w:iCs w:val="0"/>
          <w:spacing w:val="-10"/>
        </w:rPr>
        <w:t xml:space="preserve"> </w:t>
      </w:r>
      <w:r w:rsidR="000C057A" w:rsidRPr="00F26676">
        <w:rPr>
          <w:i w:val="0"/>
          <w:iCs w:val="0"/>
        </w:rPr>
        <w:t>hareket</w:t>
      </w:r>
      <w:r w:rsidR="000C057A" w:rsidRPr="00F26676">
        <w:rPr>
          <w:i w:val="0"/>
          <w:iCs w:val="0"/>
          <w:spacing w:val="-5"/>
        </w:rPr>
        <w:t xml:space="preserve"> </w:t>
      </w:r>
      <w:r w:rsidR="000C057A" w:rsidRPr="00F26676">
        <w:rPr>
          <w:i w:val="0"/>
          <w:iCs w:val="0"/>
        </w:rPr>
        <w:t>kabiliyeti,</w:t>
      </w:r>
      <w:r w:rsidR="000C057A" w:rsidRPr="00F26676">
        <w:rPr>
          <w:i w:val="0"/>
          <w:iCs w:val="0"/>
          <w:spacing w:val="-8"/>
        </w:rPr>
        <w:t xml:space="preserve"> </w:t>
      </w:r>
      <w:r w:rsidR="000C057A" w:rsidRPr="00F26676">
        <w:rPr>
          <w:i w:val="0"/>
          <w:iCs w:val="0"/>
        </w:rPr>
        <w:t>paydaşların</w:t>
      </w:r>
      <w:r w:rsidR="000C057A" w:rsidRPr="00F26676">
        <w:rPr>
          <w:i w:val="0"/>
          <w:iCs w:val="0"/>
          <w:spacing w:val="-11"/>
        </w:rPr>
        <w:t xml:space="preserve"> </w:t>
      </w:r>
      <w:r w:rsidR="000C057A" w:rsidRPr="00F26676">
        <w:rPr>
          <w:i w:val="0"/>
          <w:iCs w:val="0"/>
        </w:rPr>
        <w:t>temsil edilmesi; öngörülen yönetişim modeli ile</w:t>
      </w:r>
      <w:r w:rsidR="000C057A" w:rsidRPr="00F26676">
        <w:rPr>
          <w:i w:val="0"/>
          <w:iCs w:val="0"/>
          <w:spacing w:val="-4"/>
        </w:rPr>
        <w:t xml:space="preserve"> </w:t>
      </w:r>
      <w:r w:rsidR="000C057A" w:rsidRPr="00F26676">
        <w:rPr>
          <w:i w:val="0"/>
          <w:iCs w:val="0"/>
        </w:rPr>
        <w:t>gerçekleşmenin karşılaştırılması, modelin birimsellığı ve sürekliliği</w:t>
      </w:r>
      <w:r w:rsidR="000C057A" w:rsidRPr="00F26676">
        <w:rPr>
          <w:i w:val="0"/>
          <w:iCs w:val="0"/>
          <w:spacing w:val="-1"/>
        </w:rPr>
        <w:t xml:space="preserve"> </w:t>
      </w:r>
      <w:r w:rsidR="000C057A" w:rsidRPr="00F26676">
        <w:rPr>
          <w:i w:val="0"/>
          <w:iCs w:val="0"/>
        </w:rPr>
        <w:t>yerleşmiş ve benimsenmiştir. Birim yöneticilerinin çalışma tarzı, yetki ve sorumlulukları, birimin akademik camiasıyla iletişimi; üst yönetim</w:t>
      </w:r>
      <w:r w:rsidR="000C057A" w:rsidRPr="00F26676">
        <w:rPr>
          <w:i w:val="0"/>
          <w:iCs w:val="0"/>
          <w:spacing w:val="-11"/>
        </w:rPr>
        <w:t xml:space="preserve"> </w:t>
      </w:r>
      <w:r w:rsidR="000C057A" w:rsidRPr="00F26676">
        <w:rPr>
          <w:i w:val="0"/>
          <w:iCs w:val="0"/>
        </w:rPr>
        <w:t>tarzının</w:t>
      </w:r>
      <w:r w:rsidR="000C057A" w:rsidRPr="00F26676">
        <w:rPr>
          <w:i w:val="0"/>
          <w:iCs w:val="0"/>
          <w:spacing w:val="-14"/>
        </w:rPr>
        <w:t xml:space="preserve"> </w:t>
      </w:r>
      <w:r w:rsidR="000C057A" w:rsidRPr="00F26676">
        <w:rPr>
          <w:i w:val="0"/>
          <w:iCs w:val="0"/>
        </w:rPr>
        <w:t>hedeflenen</w:t>
      </w:r>
      <w:r w:rsidR="000C057A" w:rsidRPr="00F26676">
        <w:rPr>
          <w:i w:val="0"/>
          <w:iCs w:val="0"/>
          <w:spacing w:val="-10"/>
        </w:rPr>
        <w:t xml:space="preserve"> </w:t>
      </w:r>
      <w:r w:rsidR="000C057A" w:rsidRPr="00F26676">
        <w:rPr>
          <w:i w:val="0"/>
          <w:iCs w:val="0"/>
        </w:rPr>
        <w:t>birim</w:t>
      </w:r>
      <w:r w:rsidR="000C057A" w:rsidRPr="00F26676">
        <w:rPr>
          <w:i w:val="0"/>
          <w:iCs w:val="0"/>
          <w:spacing w:val="-11"/>
        </w:rPr>
        <w:t xml:space="preserve"> </w:t>
      </w:r>
      <w:r w:rsidR="000C057A" w:rsidRPr="00F26676">
        <w:rPr>
          <w:i w:val="0"/>
          <w:iCs w:val="0"/>
        </w:rPr>
        <w:t>kimliği</w:t>
      </w:r>
      <w:r w:rsidR="000C057A" w:rsidRPr="00F26676">
        <w:rPr>
          <w:i w:val="0"/>
          <w:iCs w:val="0"/>
          <w:spacing w:val="-9"/>
        </w:rPr>
        <w:t xml:space="preserve"> </w:t>
      </w:r>
      <w:r w:rsidR="000C057A" w:rsidRPr="00F26676">
        <w:rPr>
          <w:i w:val="0"/>
          <w:iCs w:val="0"/>
        </w:rPr>
        <w:t>ile</w:t>
      </w:r>
      <w:r w:rsidR="000C057A" w:rsidRPr="00F26676">
        <w:rPr>
          <w:i w:val="0"/>
          <w:iCs w:val="0"/>
          <w:spacing w:val="-12"/>
        </w:rPr>
        <w:t xml:space="preserve"> </w:t>
      </w:r>
      <w:r w:rsidR="000C057A" w:rsidRPr="00F26676">
        <w:rPr>
          <w:i w:val="0"/>
          <w:iCs w:val="0"/>
        </w:rPr>
        <w:t>uyumu</w:t>
      </w:r>
      <w:r w:rsidR="000C057A" w:rsidRPr="00F26676">
        <w:rPr>
          <w:i w:val="0"/>
          <w:iCs w:val="0"/>
          <w:spacing w:val="-10"/>
        </w:rPr>
        <w:t xml:space="preserve"> </w:t>
      </w:r>
      <w:r w:rsidR="000C057A" w:rsidRPr="00F26676">
        <w:rPr>
          <w:i w:val="0"/>
          <w:iCs w:val="0"/>
        </w:rPr>
        <w:t>yerleşmiş</w:t>
      </w:r>
      <w:r w:rsidR="000C057A" w:rsidRPr="00F26676">
        <w:rPr>
          <w:i w:val="0"/>
          <w:iCs w:val="0"/>
          <w:spacing w:val="-9"/>
        </w:rPr>
        <w:t xml:space="preserve"> </w:t>
      </w:r>
      <w:r w:rsidR="000C057A" w:rsidRPr="00F26676">
        <w:rPr>
          <w:i w:val="0"/>
          <w:iCs w:val="0"/>
        </w:rPr>
        <w:t>ve</w:t>
      </w:r>
      <w:r w:rsidR="000C057A" w:rsidRPr="00F26676">
        <w:rPr>
          <w:i w:val="0"/>
          <w:iCs w:val="0"/>
          <w:spacing w:val="-12"/>
        </w:rPr>
        <w:t xml:space="preserve"> </w:t>
      </w:r>
      <w:r w:rsidR="000C057A" w:rsidRPr="00F26676">
        <w:rPr>
          <w:i w:val="0"/>
          <w:iCs w:val="0"/>
        </w:rPr>
        <w:t>benimsenmiştir.</w:t>
      </w:r>
      <w:r w:rsidR="000C057A" w:rsidRPr="00F26676">
        <w:rPr>
          <w:i w:val="0"/>
          <w:iCs w:val="0"/>
          <w:spacing w:val="-7"/>
        </w:rPr>
        <w:t xml:space="preserve"> </w:t>
      </w:r>
      <w:r w:rsidR="000C057A" w:rsidRPr="00F26676">
        <w:rPr>
          <w:i w:val="0"/>
          <w:iCs w:val="0"/>
        </w:rPr>
        <w:t>Organizasyon</w:t>
      </w:r>
      <w:r w:rsidR="000C057A" w:rsidRPr="00F26676">
        <w:rPr>
          <w:i w:val="0"/>
          <w:iCs w:val="0"/>
          <w:spacing w:val="-14"/>
        </w:rPr>
        <w:t xml:space="preserve"> </w:t>
      </w:r>
      <w:r w:rsidR="000C057A" w:rsidRPr="00F26676">
        <w:rPr>
          <w:i w:val="0"/>
          <w:iCs w:val="0"/>
        </w:rPr>
        <w:t>şeması</w:t>
      </w:r>
      <w:r w:rsidR="000C057A" w:rsidRPr="00F26676">
        <w:rPr>
          <w:i w:val="0"/>
          <w:iCs w:val="0"/>
          <w:spacing w:val="-8"/>
        </w:rPr>
        <w:t xml:space="preserve"> </w:t>
      </w:r>
      <w:r w:rsidR="000C057A" w:rsidRPr="00F26676">
        <w:rPr>
          <w:i w:val="0"/>
          <w:iCs w:val="0"/>
        </w:rPr>
        <w:t>ve</w:t>
      </w:r>
      <w:r w:rsidR="000C057A" w:rsidRPr="00F26676">
        <w:rPr>
          <w:i w:val="0"/>
          <w:iCs w:val="0"/>
          <w:spacing w:val="-12"/>
        </w:rPr>
        <w:t xml:space="preserve"> </w:t>
      </w:r>
      <w:r w:rsidR="000C057A" w:rsidRPr="00F26676">
        <w:rPr>
          <w:i w:val="0"/>
          <w:iCs w:val="0"/>
        </w:rPr>
        <w:t>bağlı</w:t>
      </w:r>
      <w:r w:rsidR="000C057A" w:rsidRPr="00F26676">
        <w:rPr>
          <w:i w:val="0"/>
          <w:iCs w:val="0"/>
          <w:spacing w:val="-13"/>
        </w:rPr>
        <w:t xml:space="preserve"> </w:t>
      </w:r>
      <w:r w:rsidR="000C057A" w:rsidRPr="00F26676">
        <w:rPr>
          <w:i w:val="0"/>
          <w:iCs w:val="0"/>
        </w:rPr>
        <w:t>olma/rapor verme</w:t>
      </w:r>
      <w:r w:rsidR="000C057A" w:rsidRPr="00F26676">
        <w:rPr>
          <w:i w:val="0"/>
          <w:iCs w:val="0"/>
          <w:spacing w:val="-4"/>
        </w:rPr>
        <w:t xml:space="preserve"> </w:t>
      </w:r>
      <w:r w:rsidR="000C057A" w:rsidRPr="00F26676">
        <w:rPr>
          <w:i w:val="0"/>
          <w:iCs w:val="0"/>
        </w:rPr>
        <w:t>ilişkileri;</w:t>
      </w:r>
      <w:r w:rsidR="000C057A" w:rsidRPr="00F26676">
        <w:rPr>
          <w:i w:val="0"/>
          <w:iCs w:val="0"/>
          <w:spacing w:val="-3"/>
        </w:rPr>
        <w:t xml:space="preserve"> </w:t>
      </w:r>
      <w:r w:rsidR="000C057A" w:rsidRPr="00F26676">
        <w:rPr>
          <w:i w:val="0"/>
          <w:iCs w:val="0"/>
        </w:rPr>
        <w:t>görev</w:t>
      </w:r>
      <w:r w:rsidR="000C057A" w:rsidRPr="00F26676">
        <w:rPr>
          <w:i w:val="0"/>
          <w:iCs w:val="0"/>
          <w:spacing w:val="-3"/>
        </w:rPr>
        <w:t xml:space="preserve"> </w:t>
      </w:r>
      <w:r w:rsidR="000C057A" w:rsidRPr="00F26676">
        <w:rPr>
          <w:i w:val="0"/>
          <w:iCs w:val="0"/>
        </w:rPr>
        <w:t>tanımları,</w:t>
      </w:r>
      <w:r w:rsidR="000C057A" w:rsidRPr="00F26676">
        <w:rPr>
          <w:i w:val="0"/>
          <w:iCs w:val="0"/>
          <w:spacing w:val="-4"/>
        </w:rPr>
        <w:t xml:space="preserve"> </w:t>
      </w:r>
      <w:r w:rsidR="000C057A" w:rsidRPr="00F26676">
        <w:rPr>
          <w:i w:val="0"/>
          <w:iCs w:val="0"/>
        </w:rPr>
        <w:t>iş</w:t>
      </w:r>
      <w:r w:rsidR="000C057A" w:rsidRPr="00F26676">
        <w:rPr>
          <w:i w:val="0"/>
          <w:iCs w:val="0"/>
          <w:spacing w:val="-5"/>
        </w:rPr>
        <w:t xml:space="preserve"> </w:t>
      </w:r>
      <w:r w:rsidR="000C057A" w:rsidRPr="00F26676">
        <w:rPr>
          <w:i w:val="0"/>
          <w:iCs w:val="0"/>
        </w:rPr>
        <w:t>akış</w:t>
      </w:r>
      <w:r w:rsidR="000C057A" w:rsidRPr="00F26676">
        <w:rPr>
          <w:i w:val="0"/>
          <w:iCs w:val="0"/>
          <w:spacing w:val="-5"/>
        </w:rPr>
        <w:t xml:space="preserve"> </w:t>
      </w:r>
      <w:r w:rsidR="000C057A" w:rsidRPr="00F26676">
        <w:rPr>
          <w:i w:val="0"/>
          <w:iCs w:val="0"/>
        </w:rPr>
        <w:t>süreçleri vardır</w:t>
      </w:r>
      <w:r w:rsidR="000C057A" w:rsidRPr="00F26676">
        <w:rPr>
          <w:i w:val="0"/>
          <w:iCs w:val="0"/>
          <w:spacing w:val="-1"/>
        </w:rPr>
        <w:t xml:space="preserve"> </w:t>
      </w:r>
      <w:r w:rsidR="000C057A" w:rsidRPr="00F26676">
        <w:rPr>
          <w:i w:val="0"/>
          <w:iCs w:val="0"/>
        </w:rPr>
        <w:t>ve</w:t>
      </w:r>
      <w:r w:rsidR="000C057A" w:rsidRPr="00F26676">
        <w:rPr>
          <w:i w:val="0"/>
          <w:iCs w:val="0"/>
          <w:spacing w:val="-3"/>
        </w:rPr>
        <w:t xml:space="preserve"> </w:t>
      </w:r>
      <w:r w:rsidR="000C057A" w:rsidRPr="00F26676">
        <w:rPr>
          <w:i w:val="0"/>
          <w:iCs w:val="0"/>
        </w:rPr>
        <w:t>gerçeği yansıtmaktadır;</w:t>
      </w:r>
      <w:r w:rsidR="000C057A" w:rsidRPr="00F26676">
        <w:rPr>
          <w:i w:val="0"/>
          <w:iCs w:val="0"/>
          <w:spacing w:val="-2"/>
        </w:rPr>
        <w:t xml:space="preserve"> </w:t>
      </w:r>
      <w:r w:rsidR="000C057A" w:rsidRPr="00F26676">
        <w:rPr>
          <w:i w:val="0"/>
          <w:iCs w:val="0"/>
        </w:rPr>
        <w:t>ayrıca</w:t>
      </w:r>
      <w:r w:rsidR="000C057A" w:rsidRPr="00F26676">
        <w:rPr>
          <w:i w:val="0"/>
          <w:iCs w:val="0"/>
          <w:spacing w:val="-6"/>
        </w:rPr>
        <w:t xml:space="preserve"> </w:t>
      </w:r>
      <w:r w:rsidR="000C057A" w:rsidRPr="00F26676">
        <w:rPr>
          <w:i w:val="0"/>
          <w:iCs w:val="0"/>
        </w:rPr>
        <w:t>bunlar</w:t>
      </w:r>
      <w:r w:rsidR="000C057A" w:rsidRPr="00F26676">
        <w:rPr>
          <w:i w:val="0"/>
          <w:iCs w:val="0"/>
          <w:spacing w:val="-5"/>
        </w:rPr>
        <w:t xml:space="preserve"> </w:t>
      </w:r>
      <w:r w:rsidR="000C057A" w:rsidRPr="00F26676">
        <w:rPr>
          <w:i w:val="0"/>
          <w:iCs w:val="0"/>
        </w:rPr>
        <w:t>yayımlanmış</w:t>
      </w:r>
      <w:r w:rsidR="000C057A" w:rsidRPr="00F26676">
        <w:rPr>
          <w:i w:val="0"/>
          <w:iCs w:val="0"/>
          <w:spacing w:val="-1"/>
        </w:rPr>
        <w:t xml:space="preserve"> </w:t>
      </w:r>
      <w:r w:rsidR="000C057A" w:rsidRPr="00F26676">
        <w:rPr>
          <w:i w:val="0"/>
          <w:iCs w:val="0"/>
        </w:rPr>
        <w:t>ve</w:t>
      </w:r>
      <w:r w:rsidR="000C057A" w:rsidRPr="00F26676">
        <w:rPr>
          <w:i w:val="0"/>
          <w:iCs w:val="0"/>
          <w:spacing w:val="-3"/>
        </w:rPr>
        <w:t xml:space="preserve"> </w:t>
      </w:r>
      <w:r w:rsidR="000C057A" w:rsidRPr="00F26676">
        <w:rPr>
          <w:i w:val="0"/>
          <w:iCs w:val="0"/>
        </w:rPr>
        <w:t>işleyişin paydaşlarca bilinirliği sağlanmıştır.</w:t>
      </w:r>
    </w:p>
    <w:p w14:paraId="15342983" w14:textId="7051CA66" w:rsidR="00B21BE8" w:rsidRPr="00F26676" w:rsidRDefault="00B21BE8" w:rsidP="00F26676">
      <w:pPr>
        <w:pStyle w:val="Balk4"/>
        <w:spacing w:before="1" w:line="240" w:lineRule="auto"/>
        <w:jc w:val="both"/>
        <w:rPr>
          <w:rFonts w:ascii="Times New Roman" w:hAnsi="Times New Roman" w:cs="Times New Roman"/>
          <w:color w:val="auto"/>
          <w:spacing w:val="-2"/>
        </w:rPr>
      </w:pPr>
    </w:p>
    <w:p w14:paraId="24A541DF" w14:textId="1686F06D" w:rsidR="002A0D97" w:rsidRPr="00F26676" w:rsidRDefault="001C60D9" w:rsidP="00F26676">
      <w:pPr>
        <w:widowControl w:val="0"/>
        <w:tabs>
          <w:tab w:val="left" w:pos="820"/>
        </w:tabs>
        <w:autoSpaceDE w:val="0"/>
        <w:autoSpaceDN w:val="0"/>
        <w:spacing w:before="160" w:after="0" w:line="240" w:lineRule="auto"/>
        <w:ind w:right="117"/>
        <w:jc w:val="both"/>
        <w:rPr>
          <w:rFonts w:ascii="Times New Roman" w:hAnsi="Times New Roman" w:cs="Times New Roman"/>
        </w:rPr>
      </w:pPr>
      <w:hyperlink r:id="rId9" w:history="1">
        <w:r w:rsidRPr="00F26676">
          <w:rPr>
            <w:rStyle w:val="Kpr"/>
            <w:rFonts w:ascii="Times New Roman" w:hAnsi="Times New Roman" w:cs="Times New Roman"/>
          </w:rPr>
          <w:t>https://somuncubaba.aksaray.edu.tr/toplantilar</w:t>
        </w:r>
      </w:hyperlink>
    </w:p>
    <w:p w14:paraId="17E8097F" w14:textId="77777777" w:rsidR="001C60D9" w:rsidRPr="00F26676" w:rsidRDefault="001C60D9" w:rsidP="00F26676">
      <w:pPr>
        <w:widowControl w:val="0"/>
        <w:tabs>
          <w:tab w:val="left" w:pos="820"/>
        </w:tabs>
        <w:autoSpaceDE w:val="0"/>
        <w:autoSpaceDN w:val="0"/>
        <w:spacing w:before="160" w:after="0" w:line="240" w:lineRule="auto"/>
        <w:ind w:right="117"/>
        <w:jc w:val="both"/>
        <w:rPr>
          <w:rFonts w:ascii="Times New Roman" w:hAnsi="Times New Roman" w:cs="Times New Roman"/>
        </w:rPr>
      </w:pPr>
    </w:p>
    <w:p w14:paraId="341E8E83" w14:textId="4B4112E9" w:rsidR="000C057A" w:rsidRPr="00F26676" w:rsidRDefault="000C057A" w:rsidP="00F26676">
      <w:pPr>
        <w:pStyle w:val="ListeParagraf"/>
        <w:widowControl w:val="0"/>
        <w:numPr>
          <w:ilvl w:val="2"/>
          <w:numId w:val="23"/>
        </w:numPr>
        <w:tabs>
          <w:tab w:val="left" w:pos="696"/>
        </w:tabs>
        <w:autoSpaceDE w:val="0"/>
        <w:autoSpaceDN w:val="0"/>
        <w:spacing w:before="3" w:after="0" w:line="240" w:lineRule="auto"/>
        <w:ind w:left="696" w:hanging="596"/>
        <w:contextualSpacing w:val="0"/>
        <w:jc w:val="both"/>
        <w:rPr>
          <w:rFonts w:ascii="Times New Roman" w:hAnsi="Times New Roman" w:cs="Times New Roman"/>
          <w:b/>
        </w:rPr>
      </w:pPr>
      <w:r w:rsidRPr="00F26676">
        <w:rPr>
          <w:rFonts w:ascii="Times New Roman" w:hAnsi="Times New Roman" w:cs="Times New Roman"/>
          <w:b/>
          <w:spacing w:val="-2"/>
        </w:rPr>
        <w:t>Liderlik</w:t>
      </w:r>
    </w:p>
    <w:p w14:paraId="4B5C4526" w14:textId="182F7A9B" w:rsidR="000C057A" w:rsidRPr="00F26676" w:rsidRDefault="000C057A" w:rsidP="00F26676">
      <w:pPr>
        <w:pStyle w:val="GvdeMetni"/>
        <w:ind w:left="100" w:right="120"/>
        <w:jc w:val="both"/>
        <w:rPr>
          <w:i w:val="0"/>
          <w:iCs w:val="0"/>
        </w:rPr>
      </w:pPr>
      <w:r w:rsidRPr="00F26676">
        <w:rPr>
          <w:i w:val="0"/>
          <w:iCs w:val="0"/>
        </w:rPr>
        <w:t>Birimde liderlerinin yükseköğretim ekosistemindeki değişim, belirsizlik ve karmaşıklığı dikkate alan bir kalite güvencesi sistemi ve kültürü oluşturma konusunda sahipliği ve motivasyonu yüksektir. Bu süreçler çevik bir liderlik yaklaşımıyla yönetilmektedir.</w:t>
      </w:r>
      <w:r w:rsidR="002A0D97" w:rsidRPr="00F26676">
        <w:rPr>
          <w:i w:val="0"/>
          <w:iCs w:val="0"/>
        </w:rPr>
        <w:t xml:space="preserve"> </w:t>
      </w:r>
      <w:r w:rsidRPr="00F26676">
        <w:rPr>
          <w:i w:val="0"/>
          <w:iCs w:val="0"/>
        </w:rPr>
        <w:t xml:space="preserve">Birimlerde liderlik anlayışı ve koordinasyon kültürü yerleşmiştir. Liderler birimin değerleri ve hedefleri doğrultusunda stratejilerinin yanı sıra; yetki paylaşımını, ilişkileri, zamanı, birimsel motivasyon ve stresi de etkin ve dengeli biçimde </w:t>
      </w:r>
      <w:r w:rsidRPr="00F26676">
        <w:rPr>
          <w:i w:val="0"/>
          <w:iCs w:val="0"/>
          <w:spacing w:val="-2"/>
        </w:rPr>
        <w:t>yönetmektedir.</w:t>
      </w:r>
      <w:r w:rsidR="002A0D97" w:rsidRPr="00F26676">
        <w:rPr>
          <w:i w:val="0"/>
          <w:iCs w:val="0"/>
          <w:spacing w:val="-2"/>
        </w:rPr>
        <w:t xml:space="preserve"> </w:t>
      </w:r>
    </w:p>
    <w:p w14:paraId="2DD5A004" w14:textId="77777777" w:rsidR="000C057A" w:rsidRPr="00F26676" w:rsidRDefault="000C057A" w:rsidP="00F26676">
      <w:pPr>
        <w:spacing w:before="29" w:line="240" w:lineRule="auto"/>
        <w:jc w:val="both"/>
        <w:rPr>
          <w:rFonts w:ascii="Times New Roman" w:hAnsi="Times New Roman" w:cs="Times New Roman"/>
          <w:i/>
        </w:rPr>
      </w:pPr>
    </w:p>
    <w:p w14:paraId="69C28D7E" w14:textId="092B49F0" w:rsidR="000C057A" w:rsidRPr="00F26676" w:rsidRDefault="001C60D9" w:rsidP="00F26676">
      <w:pPr>
        <w:pStyle w:val="Balk4"/>
        <w:spacing w:line="240" w:lineRule="auto"/>
        <w:jc w:val="both"/>
        <w:rPr>
          <w:rFonts w:ascii="Times New Roman" w:hAnsi="Times New Roman" w:cs="Times New Roman"/>
          <w:color w:val="auto"/>
        </w:rPr>
      </w:pPr>
      <w:r w:rsidRPr="00F26676">
        <w:rPr>
          <w:rFonts w:ascii="Times New Roman" w:hAnsi="Times New Roman" w:cs="Times New Roman"/>
          <w:color w:val="auto"/>
        </w:rPr>
        <w:lastRenderedPageBreak/>
        <w:t xml:space="preserve">Kanıt: </w:t>
      </w:r>
      <w:hyperlink r:id="rId10" w:history="1">
        <w:r w:rsidR="008F5CA1" w:rsidRPr="00F26676">
          <w:rPr>
            <w:rStyle w:val="Kpr"/>
            <w:rFonts w:ascii="Times New Roman" w:hAnsi="Times New Roman" w:cs="Times New Roman"/>
          </w:rPr>
          <w:t>https://somuncubaba.aksaray.edu.tr/mudur</w:t>
        </w:r>
      </w:hyperlink>
    </w:p>
    <w:p w14:paraId="6060C57B" w14:textId="0E008B71" w:rsidR="008F5CA1" w:rsidRPr="00F26676" w:rsidRDefault="00B54C7C" w:rsidP="00F26676">
      <w:pPr>
        <w:spacing w:line="240" w:lineRule="auto"/>
        <w:jc w:val="both"/>
        <w:rPr>
          <w:rFonts w:ascii="Times New Roman" w:hAnsi="Times New Roman" w:cs="Times New Roman"/>
        </w:rPr>
      </w:pPr>
      <w:hyperlink r:id="rId11" w:history="1">
        <w:r w:rsidRPr="00F26676">
          <w:rPr>
            <w:rStyle w:val="Kpr"/>
            <w:rFonts w:ascii="Times New Roman" w:hAnsi="Times New Roman" w:cs="Times New Roman"/>
          </w:rPr>
          <w:t>https://somuncubaba.aksaray.edu.tr/devir-teslim-toreni-2</w:t>
        </w:r>
      </w:hyperlink>
    </w:p>
    <w:p w14:paraId="25C5C9B6" w14:textId="730E9C4E" w:rsidR="000C057A" w:rsidRPr="00F26676" w:rsidRDefault="000C057A" w:rsidP="00F26676">
      <w:pPr>
        <w:pStyle w:val="ListeParagraf"/>
        <w:widowControl w:val="0"/>
        <w:numPr>
          <w:ilvl w:val="2"/>
          <w:numId w:val="23"/>
        </w:numPr>
        <w:tabs>
          <w:tab w:val="left" w:pos="696"/>
        </w:tabs>
        <w:autoSpaceDE w:val="0"/>
        <w:autoSpaceDN w:val="0"/>
        <w:spacing w:before="3" w:after="0" w:line="240" w:lineRule="auto"/>
        <w:ind w:left="696" w:hanging="596"/>
        <w:contextualSpacing w:val="0"/>
        <w:jc w:val="both"/>
        <w:rPr>
          <w:rFonts w:ascii="Times New Roman" w:hAnsi="Times New Roman" w:cs="Times New Roman"/>
          <w:b/>
        </w:rPr>
      </w:pPr>
      <w:r w:rsidRPr="00F26676">
        <w:rPr>
          <w:rFonts w:ascii="Times New Roman" w:hAnsi="Times New Roman" w:cs="Times New Roman"/>
          <w:b/>
        </w:rPr>
        <w:t>Kurumsal</w:t>
      </w:r>
      <w:r w:rsidRPr="00F26676">
        <w:rPr>
          <w:rFonts w:ascii="Times New Roman" w:hAnsi="Times New Roman" w:cs="Times New Roman"/>
          <w:b/>
          <w:spacing w:val="-8"/>
        </w:rPr>
        <w:t xml:space="preserve"> </w:t>
      </w:r>
      <w:r w:rsidRPr="00F26676">
        <w:rPr>
          <w:rFonts w:ascii="Times New Roman" w:hAnsi="Times New Roman" w:cs="Times New Roman"/>
          <w:b/>
        </w:rPr>
        <w:t>dönüşüm</w:t>
      </w:r>
      <w:r w:rsidRPr="00F26676">
        <w:rPr>
          <w:rFonts w:ascii="Times New Roman" w:hAnsi="Times New Roman" w:cs="Times New Roman"/>
          <w:b/>
          <w:spacing w:val="-9"/>
        </w:rPr>
        <w:t xml:space="preserve"> </w:t>
      </w:r>
      <w:r w:rsidRPr="00F26676">
        <w:rPr>
          <w:rFonts w:ascii="Times New Roman" w:hAnsi="Times New Roman" w:cs="Times New Roman"/>
          <w:b/>
          <w:spacing w:val="-2"/>
        </w:rPr>
        <w:t>kapasitesi</w:t>
      </w:r>
    </w:p>
    <w:p w14:paraId="772ADE84" w14:textId="1E500CF6" w:rsidR="00446A66" w:rsidRPr="00F26676" w:rsidRDefault="004B487E" w:rsidP="00F26676">
      <w:pPr>
        <w:pStyle w:val="GvdeMetni"/>
        <w:ind w:left="100" w:right="108"/>
        <w:jc w:val="both"/>
        <w:rPr>
          <w:i w:val="0"/>
          <w:iCs w:val="0"/>
        </w:rPr>
      </w:pPr>
      <w:r w:rsidRPr="00F26676">
        <w:rPr>
          <w:i w:val="0"/>
          <w:iCs w:val="0"/>
        </w:rPr>
        <w:t>Merkez</w:t>
      </w:r>
      <w:r w:rsidR="000C057A" w:rsidRPr="00F26676">
        <w:rPr>
          <w:i w:val="0"/>
          <w:iCs w:val="0"/>
          <w:spacing w:val="-13"/>
        </w:rPr>
        <w:t xml:space="preserve"> </w:t>
      </w:r>
      <w:r w:rsidR="000C057A" w:rsidRPr="00F26676">
        <w:rPr>
          <w:i w:val="0"/>
          <w:iCs w:val="0"/>
        </w:rPr>
        <w:t>ekosistemi</w:t>
      </w:r>
      <w:r w:rsidR="000C057A" w:rsidRPr="00F26676">
        <w:rPr>
          <w:i w:val="0"/>
          <w:iCs w:val="0"/>
          <w:spacing w:val="-14"/>
        </w:rPr>
        <w:t xml:space="preserve"> </w:t>
      </w:r>
      <w:r w:rsidR="000C057A" w:rsidRPr="00F26676">
        <w:rPr>
          <w:i w:val="0"/>
          <w:iCs w:val="0"/>
        </w:rPr>
        <w:t>içerisindeki</w:t>
      </w:r>
      <w:r w:rsidR="000C057A" w:rsidRPr="00F26676">
        <w:rPr>
          <w:i w:val="0"/>
          <w:iCs w:val="0"/>
          <w:spacing w:val="-10"/>
        </w:rPr>
        <w:t xml:space="preserve"> </w:t>
      </w:r>
      <w:r w:rsidR="000C057A" w:rsidRPr="00F26676">
        <w:rPr>
          <w:i w:val="0"/>
          <w:iCs w:val="0"/>
        </w:rPr>
        <w:t>değişimleri,</w:t>
      </w:r>
      <w:r w:rsidR="000C057A" w:rsidRPr="00F26676">
        <w:rPr>
          <w:i w:val="0"/>
          <w:iCs w:val="0"/>
          <w:spacing w:val="-8"/>
        </w:rPr>
        <w:t xml:space="preserve"> </w:t>
      </w:r>
      <w:r w:rsidR="000C057A" w:rsidRPr="00F26676">
        <w:rPr>
          <w:i w:val="0"/>
          <w:iCs w:val="0"/>
        </w:rPr>
        <w:t>küresel</w:t>
      </w:r>
      <w:r w:rsidR="000C057A" w:rsidRPr="00F26676">
        <w:rPr>
          <w:i w:val="0"/>
          <w:iCs w:val="0"/>
          <w:spacing w:val="-10"/>
        </w:rPr>
        <w:t xml:space="preserve"> </w:t>
      </w:r>
      <w:r w:rsidR="000C057A" w:rsidRPr="00F26676">
        <w:rPr>
          <w:i w:val="0"/>
          <w:iCs w:val="0"/>
        </w:rPr>
        <w:t>eğilimleri,</w:t>
      </w:r>
      <w:r w:rsidR="000C057A" w:rsidRPr="00F26676">
        <w:rPr>
          <w:i w:val="0"/>
          <w:iCs w:val="0"/>
          <w:spacing w:val="-8"/>
        </w:rPr>
        <w:t xml:space="preserve"> </w:t>
      </w:r>
      <w:r w:rsidR="000C057A" w:rsidRPr="00F26676">
        <w:rPr>
          <w:i w:val="0"/>
          <w:iCs w:val="0"/>
        </w:rPr>
        <w:t>ulusal</w:t>
      </w:r>
      <w:r w:rsidR="000C057A" w:rsidRPr="00F26676">
        <w:rPr>
          <w:i w:val="0"/>
          <w:iCs w:val="0"/>
          <w:spacing w:val="-14"/>
        </w:rPr>
        <w:t xml:space="preserve"> </w:t>
      </w:r>
      <w:r w:rsidR="000C057A" w:rsidRPr="00F26676">
        <w:rPr>
          <w:i w:val="0"/>
          <w:iCs w:val="0"/>
        </w:rPr>
        <w:t>hedefleri</w:t>
      </w:r>
      <w:r w:rsidR="000C057A" w:rsidRPr="00F26676">
        <w:rPr>
          <w:i w:val="0"/>
          <w:iCs w:val="0"/>
          <w:spacing w:val="-9"/>
        </w:rPr>
        <w:t xml:space="preserve"> </w:t>
      </w:r>
      <w:r w:rsidR="000C057A" w:rsidRPr="00F26676">
        <w:rPr>
          <w:i w:val="0"/>
          <w:iCs w:val="0"/>
        </w:rPr>
        <w:t>ve</w:t>
      </w:r>
      <w:r w:rsidR="000C057A" w:rsidRPr="00F26676">
        <w:rPr>
          <w:i w:val="0"/>
          <w:iCs w:val="0"/>
          <w:spacing w:val="-13"/>
        </w:rPr>
        <w:t xml:space="preserve"> </w:t>
      </w:r>
      <w:r w:rsidR="000C057A" w:rsidRPr="00F26676">
        <w:rPr>
          <w:i w:val="0"/>
          <w:iCs w:val="0"/>
        </w:rPr>
        <w:t>paydaş</w:t>
      </w:r>
      <w:r w:rsidR="000C057A" w:rsidRPr="00F26676">
        <w:rPr>
          <w:i w:val="0"/>
          <w:iCs w:val="0"/>
          <w:spacing w:val="-14"/>
        </w:rPr>
        <w:t xml:space="preserve"> </w:t>
      </w:r>
      <w:r w:rsidR="000C057A" w:rsidRPr="00F26676">
        <w:rPr>
          <w:i w:val="0"/>
          <w:iCs w:val="0"/>
        </w:rPr>
        <w:t>beklentilerini</w:t>
      </w:r>
      <w:r w:rsidR="000C057A" w:rsidRPr="00F26676">
        <w:rPr>
          <w:i w:val="0"/>
          <w:iCs w:val="0"/>
          <w:spacing w:val="-14"/>
        </w:rPr>
        <w:t xml:space="preserve"> </w:t>
      </w:r>
      <w:r w:rsidR="000C057A" w:rsidRPr="00F26676">
        <w:rPr>
          <w:i w:val="0"/>
          <w:iCs w:val="0"/>
        </w:rPr>
        <w:t>dikkate</w:t>
      </w:r>
      <w:r w:rsidR="000C057A" w:rsidRPr="00F26676">
        <w:rPr>
          <w:i w:val="0"/>
          <w:iCs w:val="0"/>
          <w:spacing w:val="-12"/>
        </w:rPr>
        <w:t xml:space="preserve"> </w:t>
      </w:r>
      <w:r w:rsidR="000C057A" w:rsidRPr="00F26676">
        <w:rPr>
          <w:i w:val="0"/>
          <w:iCs w:val="0"/>
        </w:rPr>
        <w:t>alarak</w:t>
      </w:r>
      <w:r w:rsidR="000C057A" w:rsidRPr="00F26676">
        <w:rPr>
          <w:i w:val="0"/>
          <w:iCs w:val="0"/>
          <w:spacing w:val="-12"/>
        </w:rPr>
        <w:t xml:space="preserve"> </w:t>
      </w:r>
      <w:r w:rsidR="000C057A" w:rsidRPr="00F26676">
        <w:rPr>
          <w:i w:val="0"/>
          <w:iCs w:val="0"/>
        </w:rPr>
        <w:t>birimin geleceğe hazır olmasını sağlayan çevik yönetim yetkinliği vardır. Geleceğe uyum için amaç, misyon ve hedefler doğrultusunda birimi dönüştürmek üzere değişim yönetimi, kıyaslama, yenilik yönetimi gibi yaklaşımları kullanır ve birimsel özgünlüğü güçlendirir.</w:t>
      </w:r>
      <w:bookmarkStart w:id="5" w:name="Tablo:_Ölçüt_Olgunluk_Düzeyi_(1)"/>
      <w:bookmarkEnd w:id="5"/>
    </w:p>
    <w:p w14:paraId="2C1A27A1" w14:textId="77777777" w:rsidR="00446A66" w:rsidRPr="00F26676" w:rsidRDefault="00446A66" w:rsidP="00F26676">
      <w:pPr>
        <w:widowControl w:val="0"/>
        <w:tabs>
          <w:tab w:val="left" w:pos="820"/>
        </w:tabs>
        <w:autoSpaceDE w:val="0"/>
        <w:autoSpaceDN w:val="0"/>
        <w:spacing w:after="0" w:line="240" w:lineRule="auto"/>
        <w:ind w:right="120"/>
        <w:jc w:val="both"/>
        <w:rPr>
          <w:rFonts w:ascii="Times New Roman" w:hAnsi="Times New Roman" w:cs="Times New Roman"/>
        </w:rPr>
      </w:pPr>
    </w:p>
    <w:p w14:paraId="4E2D3ACE" w14:textId="7FC99721" w:rsidR="000C057A" w:rsidRPr="00F26676" w:rsidRDefault="008F5CA1" w:rsidP="00F26676">
      <w:pPr>
        <w:spacing w:line="240" w:lineRule="auto"/>
        <w:jc w:val="both"/>
        <w:rPr>
          <w:rFonts w:ascii="Times New Roman" w:hAnsi="Times New Roman" w:cs="Times New Roman"/>
          <w:i/>
        </w:rPr>
      </w:pPr>
      <w:r w:rsidRPr="00F26676">
        <w:rPr>
          <w:rFonts w:ascii="Times New Roman" w:hAnsi="Times New Roman" w:cs="Times New Roman"/>
          <w:i/>
        </w:rPr>
        <w:t xml:space="preserve">Kanıt: </w:t>
      </w:r>
      <w:hyperlink r:id="rId12" w:history="1">
        <w:r w:rsidRPr="00F26676">
          <w:rPr>
            <w:rStyle w:val="Kpr"/>
            <w:rFonts w:ascii="Times New Roman" w:hAnsi="Times New Roman" w:cs="Times New Roman"/>
            <w:i/>
          </w:rPr>
          <w:t>https://somuncubaba.aksaray.edu.tr/misyon--vizyon</w:t>
        </w:r>
      </w:hyperlink>
    </w:p>
    <w:p w14:paraId="39A3B567" w14:textId="77777777" w:rsidR="008F5CA1" w:rsidRPr="00F26676" w:rsidRDefault="008F5CA1" w:rsidP="00F26676">
      <w:pPr>
        <w:spacing w:line="240" w:lineRule="auto"/>
        <w:jc w:val="both"/>
        <w:rPr>
          <w:rFonts w:ascii="Times New Roman" w:hAnsi="Times New Roman" w:cs="Times New Roman"/>
          <w:i/>
        </w:rPr>
      </w:pPr>
    </w:p>
    <w:p w14:paraId="0356B8E5" w14:textId="382D3AA2"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bookmarkStart w:id="6" w:name="_bookmark10"/>
      <w:bookmarkEnd w:id="6"/>
      <w:r w:rsidRPr="00F26676">
        <w:rPr>
          <w:rFonts w:ascii="Times New Roman" w:hAnsi="Times New Roman" w:cs="Times New Roman"/>
          <w:b/>
        </w:rPr>
        <w:t>İç</w:t>
      </w:r>
      <w:r w:rsidRPr="00F26676">
        <w:rPr>
          <w:rFonts w:ascii="Times New Roman" w:hAnsi="Times New Roman" w:cs="Times New Roman"/>
          <w:b/>
          <w:spacing w:val="-8"/>
        </w:rPr>
        <w:t xml:space="preserve"> </w:t>
      </w:r>
      <w:r w:rsidRPr="00F26676">
        <w:rPr>
          <w:rFonts w:ascii="Times New Roman" w:hAnsi="Times New Roman" w:cs="Times New Roman"/>
          <w:b/>
        </w:rPr>
        <w:t>kalite</w:t>
      </w:r>
      <w:r w:rsidRPr="00F26676">
        <w:rPr>
          <w:rFonts w:ascii="Times New Roman" w:hAnsi="Times New Roman" w:cs="Times New Roman"/>
          <w:b/>
          <w:spacing w:val="-3"/>
        </w:rPr>
        <w:t xml:space="preserve"> </w:t>
      </w:r>
      <w:r w:rsidRPr="00F26676">
        <w:rPr>
          <w:rFonts w:ascii="Times New Roman" w:hAnsi="Times New Roman" w:cs="Times New Roman"/>
          <w:b/>
        </w:rPr>
        <w:t>güvencesi</w:t>
      </w:r>
      <w:r w:rsidRPr="00F26676">
        <w:rPr>
          <w:rFonts w:ascii="Times New Roman" w:hAnsi="Times New Roman" w:cs="Times New Roman"/>
          <w:b/>
          <w:spacing w:val="-1"/>
        </w:rPr>
        <w:t xml:space="preserve"> </w:t>
      </w:r>
      <w:r w:rsidRPr="00F26676">
        <w:rPr>
          <w:rFonts w:ascii="Times New Roman" w:hAnsi="Times New Roman" w:cs="Times New Roman"/>
          <w:b/>
          <w:spacing w:val="-2"/>
        </w:rPr>
        <w:t>mekanizmaları</w:t>
      </w:r>
    </w:p>
    <w:p w14:paraId="46F0E840" w14:textId="29548BE2" w:rsidR="008F5CA1" w:rsidRPr="00F26676" w:rsidRDefault="008F5CA1" w:rsidP="00F26676">
      <w:pPr>
        <w:pStyle w:val="ListeParagraf"/>
        <w:numPr>
          <w:ilvl w:val="2"/>
          <w:numId w:val="23"/>
        </w:numPr>
        <w:spacing w:before="37" w:line="240" w:lineRule="auto"/>
        <w:jc w:val="both"/>
        <w:rPr>
          <w:rFonts w:ascii="Times New Roman" w:hAnsi="Times New Roman" w:cs="Times New Roman"/>
        </w:rPr>
      </w:pPr>
      <w:r w:rsidRPr="00F26676">
        <w:rPr>
          <w:rFonts w:ascii="Times New Roman" w:eastAsia="Times New Roman" w:hAnsi="Times New Roman" w:cs="Times New Roman"/>
        </w:rPr>
        <w:t>Aksaray Üniversitesi Somuncu Baba Tarih ve Kültür Araştırmaları Uygulama ve Araştırma Merkezi’ne ait kalite döngüleri, kanıtlarla desteklenmekte ve uygulamalar düzenli olarak değerlendirilerek iyileştirilmektedir. Güncellenebilir bir kalite güvencesi rehberi ve politika dokümanı, tüm paydaşların erişimine açık durumdadır. Kalite Komisyonu, süreçleri tanımlamakta, iç kalite sistemini geliştirmek ve değerlendirme sonuçlarıyla karar alma süreçlerini şekillendirmek üzere aktif rol üstlenmektedir. Bölümde, içselleştirilmiş, sistematik, sürdürülebilir ve örnek gösterilebilecek uygulamalar başarıyla yürütülmektedir.</w:t>
      </w:r>
    </w:p>
    <w:p w14:paraId="10902333" w14:textId="77777777" w:rsidR="000C057A" w:rsidRPr="00F26676" w:rsidRDefault="000C057A" w:rsidP="00F26676">
      <w:pPr>
        <w:spacing w:before="37" w:line="240" w:lineRule="auto"/>
        <w:jc w:val="both"/>
        <w:rPr>
          <w:rFonts w:ascii="Times New Roman" w:hAnsi="Times New Roman" w:cs="Times New Roman"/>
          <w:i/>
        </w:rPr>
      </w:pPr>
    </w:p>
    <w:p w14:paraId="1BE059EA" w14:textId="77777777" w:rsidR="000C057A" w:rsidRPr="00F26676" w:rsidRDefault="000C057A" w:rsidP="00F26676">
      <w:pPr>
        <w:spacing w:line="240" w:lineRule="auto"/>
        <w:jc w:val="both"/>
        <w:rPr>
          <w:rFonts w:ascii="Times New Roman" w:hAnsi="Times New Roman" w:cs="Times New Roman"/>
          <w:i/>
        </w:rPr>
      </w:pPr>
      <w:bookmarkStart w:id="7" w:name="Tablo:_Ölçüt_Olgunluk_Düzeyi_(2)"/>
      <w:bookmarkEnd w:id="7"/>
    </w:p>
    <w:p w14:paraId="030706B3" w14:textId="2252A1AD" w:rsidR="000C057A" w:rsidRPr="00F26676" w:rsidRDefault="000C057A" w:rsidP="00F26676">
      <w:pPr>
        <w:pStyle w:val="ListeParagraf"/>
        <w:widowControl w:val="0"/>
        <w:numPr>
          <w:ilvl w:val="2"/>
          <w:numId w:val="23"/>
        </w:numPr>
        <w:tabs>
          <w:tab w:val="left" w:pos="696"/>
        </w:tabs>
        <w:autoSpaceDE w:val="0"/>
        <w:autoSpaceDN w:val="0"/>
        <w:spacing w:after="0" w:line="240" w:lineRule="auto"/>
        <w:ind w:left="696" w:hanging="596"/>
        <w:contextualSpacing w:val="0"/>
        <w:jc w:val="both"/>
        <w:rPr>
          <w:rFonts w:ascii="Times New Roman" w:hAnsi="Times New Roman" w:cs="Times New Roman"/>
          <w:b/>
        </w:rPr>
      </w:pPr>
      <w:r w:rsidRPr="00F26676">
        <w:rPr>
          <w:rFonts w:ascii="Times New Roman" w:hAnsi="Times New Roman" w:cs="Times New Roman"/>
          <w:b/>
        </w:rPr>
        <w:t>Kamuoyunu</w:t>
      </w:r>
      <w:r w:rsidRPr="00F26676">
        <w:rPr>
          <w:rFonts w:ascii="Times New Roman" w:hAnsi="Times New Roman" w:cs="Times New Roman"/>
          <w:b/>
          <w:spacing w:val="-9"/>
        </w:rPr>
        <w:t xml:space="preserve"> </w:t>
      </w:r>
      <w:r w:rsidRPr="00F26676">
        <w:rPr>
          <w:rFonts w:ascii="Times New Roman" w:hAnsi="Times New Roman" w:cs="Times New Roman"/>
          <w:b/>
        </w:rPr>
        <w:t>bilgilendirme</w:t>
      </w:r>
      <w:r w:rsidRPr="00F26676">
        <w:rPr>
          <w:rFonts w:ascii="Times New Roman" w:hAnsi="Times New Roman" w:cs="Times New Roman"/>
          <w:b/>
          <w:spacing w:val="-9"/>
        </w:rPr>
        <w:t xml:space="preserve"> </w:t>
      </w:r>
      <w:r w:rsidRPr="00F26676">
        <w:rPr>
          <w:rFonts w:ascii="Times New Roman" w:hAnsi="Times New Roman" w:cs="Times New Roman"/>
          <w:b/>
        </w:rPr>
        <w:t>ve</w:t>
      </w:r>
      <w:r w:rsidRPr="00F26676">
        <w:rPr>
          <w:rFonts w:ascii="Times New Roman" w:hAnsi="Times New Roman" w:cs="Times New Roman"/>
          <w:b/>
          <w:spacing w:val="-3"/>
        </w:rPr>
        <w:t xml:space="preserve"> </w:t>
      </w:r>
      <w:r w:rsidRPr="00F26676">
        <w:rPr>
          <w:rFonts w:ascii="Times New Roman" w:hAnsi="Times New Roman" w:cs="Times New Roman"/>
          <w:b/>
        </w:rPr>
        <w:t>hesap</w:t>
      </w:r>
      <w:r w:rsidRPr="00F26676">
        <w:rPr>
          <w:rFonts w:ascii="Times New Roman" w:hAnsi="Times New Roman" w:cs="Times New Roman"/>
          <w:b/>
          <w:spacing w:val="-9"/>
        </w:rPr>
        <w:t xml:space="preserve"> </w:t>
      </w:r>
      <w:r w:rsidRPr="00F26676">
        <w:rPr>
          <w:rFonts w:ascii="Times New Roman" w:hAnsi="Times New Roman" w:cs="Times New Roman"/>
          <w:b/>
          <w:spacing w:val="-2"/>
        </w:rPr>
        <w:t>verebilirlik</w:t>
      </w:r>
    </w:p>
    <w:p w14:paraId="41453020" w14:textId="20C78F48" w:rsidR="008F5CA1" w:rsidRPr="00F26676" w:rsidRDefault="008F5CA1" w:rsidP="00F26676">
      <w:pPr>
        <w:spacing w:before="100" w:beforeAutospacing="1" w:after="100" w:afterAutospacing="1" w:line="240" w:lineRule="auto"/>
        <w:jc w:val="both"/>
        <w:rPr>
          <w:rFonts w:ascii="Times New Roman" w:eastAsia="Times New Roman" w:hAnsi="Times New Roman" w:cs="Times New Roman"/>
          <w:lang w:eastAsia="tr-TR"/>
        </w:rPr>
      </w:pPr>
      <w:bookmarkStart w:id="8" w:name="Tablo:_Ölçüt_Olgunluk_Düzeyi_(3)"/>
      <w:bookmarkEnd w:id="8"/>
      <w:r w:rsidRPr="00F26676">
        <w:rPr>
          <w:rFonts w:ascii="Times New Roman" w:eastAsia="Times New Roman" w:hAnsi="Times New Roman" w:cs="Times New Roman"/>
          <w:lang w:eastAsia="tr-TR"/>
        </w:rPr>
        <w:t xml:space="preserve">Aksaray Üniversitesi </w:t>
      </w:r>
      <w:r w:rsidRPr="00F26676">
        <w:rPr>
          <w:rFonts w:ascii="Times New Roman" w:eastAsia="Times New Roman" w:hAnsi="Times New Roman" w:cs="Times New Roman"/>
        </w:rPr>
        <w:t>Somuncu Baba Tarih ve Kültür Araştırmaları Uygulama ve Araştırma Merkezi</w:t>
      </w:r>
      <w:r w:rsidRPr="00F26676">
        <w:rPr>
          <w:rFonts w:ascii="Times New Roman" w:eastAsia="Times New Roman" w:hAnsi="Times New Roman" w:cs="Times New Roman"/>
          <w:lang w:eastAsia="tr-TR"/>
        </w:rPr>
        <w:t>, kamuoyunu bilgilendirme ilkesini benimseyerek, bu amaçla kullanılan iletişim kanallarını belirlemiş ve erişilebilir şekilde duyurmuştur. Merkezin web sayfası, güncel ve doğru bilgi sunma ilkesine uygun olarak düzenli olarak güncellenmektedir. Özerklik ve hesap verebilirlik kavramları birbiriyle uyumlu bir şekilde uygulanmakta, iç ve dış hesap verme mekanizmaları etkin bir şekilde işletilmektedir. Merkez, etkinlik ve faaliyetlerini geri bildirimlerle değerlendirirken, dış paydaşlarla olan ilişkilerini düzenli olarak gözden geçirmekte ve güçlendirmektedir.</w:t>
      </w:r>
    </w:p>
    <w:p w14:paraId="332A1541" w14:textId="39AA9DA5" w:rsidR="008F5CA1" w:rsidRPr="00F26676" w:rsidRDefault="008F5CA1" w:rsidP="00F26676">
      <w:pPr>
        <w:spacing w:before="100" w:beforeAutospacing="1" w:after="100" w:afterAutospacing="1" w:line="240" w:lineRule="auto"/>
        <w:jc w:val="both"/>
        <w:rPr>
          <w:rFonts w:ascii="Times New Roman" w:eastAsia="Times New Roman" w:hAnsi="Times New Roman" w:cs="Times New Roman"/>
          <w:lang w:eastAsia="tr-TR"/>
        </w:rPr>
      </w:pPr>
      <w:r w:rsidRPr="00F26676">
        <w:rPr>
          <w:rFonts w:ascii="Times New Roman" w:eastAsia="Times New Roman" w:hAnsi="Times New Roman" w:cs="Times New Roman"/>
          <w:lang w:eastAsia="tr-TR"/>
        </w:rPr>
        <w:t>Kanıt: https://somuncubaba.aksaray.edu.tr/duyurular</w:t>
      </w:r>
    </w:p>
    <w:p w14:paraId="5ED9B0D3" w14:textId="77777777" w:rsidR="000C057A" w:rsidRPr="00F26676" w:rsidRDefault="000C057A" w:rsidP="00F26676">
      <w:pPr>
        <w:pStyle w:val="Balk3"/>
        <w:keepNext w:val="0"/>
        <w:keepLines w:val="0"/>
        <w:widowControl w:val="0"/>
        <w:numPr>
          <w:ilvl w:val="1"/>
          <w:numId w:val="23"/>
        </w:numPr>
        <w:tabs>
          <w:tab w:val="left" w:pos="534"/>
        </w:tabs>
        <w:autoSpaceDE w:val="0"/>
        <w:autoSpaceDN w:val="0"/>
        <w:spacing w:before="3" w:line="240" w:lineRule="auto"/>
        <w:ind w:left="534" w:hanging="434"/>
        <w:jc w:val="both"/>
        <w:rPr>
          <w:rFonts w:ascii="Times New Roman" w:hAnsi="Times New Roman" w:cs="Times New Roman"/>
          <w:b/>
          <w:sz w:val="22"/>
          <w:szCs w:val="22"/>
        </w:rPr>
      </w:pPr>
      <w:bookmarkStart w:id="9" w:name="_TOC_250013"/>
      <w:r w:rsidRPr="00F26676">
        <w:rPr>
          <w:rFonts w:ascii="Times New Roman" w:hAnsi="Times New Roman" w:cs="Times New Roman"/>
          <w:b/>
          <w:sz w:val="22"/>
          <w:szCs w:val="22"/>
        </w:rPr>
        <w:t>MİSYON</w:t>
      </w:r>
      <w:r w:rsidRPr="00F26676">
        <w:rPr>
          <w:rFonts w:ascii="Times New Roman" w:hAnsi="Times New Roman" w:cs="Times New Roman"/>
          <w:b/>
          <w:spacing w:val="-9"/>
          <w:sz w:val="22"/>
          <w:szCs w:val="22"/>
        </w:rPr>
        <w:t xml:space="preserve"> </w:t>
      </w:r>
      <w:r w:rsidRPr="00F26676">
        <w:rPr>
          <w:rFonts w:ascii="Times New Roman" w:hAnsi="Times New Roman" w:cs="Times New Roman"/>
          <w:b/>
          <w:sz w:val="22"/>
          <w:szCs w:val="22"/>
        </w:rPr>
        <w:t>VE</w:t>
      </w:r>
      <w:r w:rsidRPr="00F26676">
        <w:rPr>
          <w:rFonts w:ascii="Times New Roman" w:hAnsi="Times New Roman" w:cs="Times New Roman"/>
          <w:b/>
          <w:spacing w:val="-6"/>
          <w:sz w:val="22"/>
          <w:szCs w:val="22"/>
        </w:rPr>
        <w:t xml:space="preserve"> </w:t>
      </w:r>
      <w:r w:rsidRPr="00F26676">
        <w:rPr>
          <w:rFonts w:ascii="Times New Roman" w:hAnsi="Times New Roman" w:cs="Times New Roman"/>
          <w:b/>
          <w:sz w:val="22"/>
          <w:szCs w:val="22"/>
        </w:rPr>
        <w:t>STRATEJİK</w:t>
      </w:r>
      <w:r w:rsidRPr="00F26676">
        <w:rPr>
          <w:rFonts w:ascii="Times New Roman" w:hAnsi="Times New Roman" w:cs="Times New Roman"/>
          <w:b/>
          <w:spacing w:val="-1"/>
          <w:sz w:val="22"/>
          <w:szCs w:val="22"/>
        </w:rPr>
        <w:t xml:space="preserve"> </w:t>
      </w:r>
      <w:bookmarkEnd w:id="9"/>
      <w:r w:rsidRPr="00F26676">
        <w:rPr>
          <w:rFonts w:ascii="Times New Roman" w:hAnsi="Times New Roman" w:cs="Times New Roman"/>
          <w:b/>
          <w:spacing w:val="-2"/>
          <w:sz w:val="22"/>
          <w:szCs w:val="22"/>
        </w:rPr>
        <w:t>AMAÇLAR</w:t>
      </w:r>
    </w:p>
    <w:p w14:paraId="60617AEC" w14:textId="77777777" w:rsidR="000C057A" w:rsidRPr="00F26676" w:rsidRDefault="000C057A" w:rsidP="00F26676">
      <w:pPr>
        <w:spacing w:before="75" w:line="240" w:lineRule="auto"/>
        <w:jc w:val="both"/>
        <w:rPr>
          <w:rFonts w:ascii="Times New Roman" w:hAnsi="Times New Roman" w:cs="Times New Roman"/>
          <w:b/>
        </w:rPr>
      </w:pPr>
    </w:p>
    <w:p w14:paraId="18F93111" w14:textId="21895A4E" w:rsidR="004B487E" w:rsidRPr="00F26676" w:rsidRDefault="004B487E"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lang w:eastAsia="tr-TR"/>
        </w:rPr>
        <w:t xml:space="preserve">Aksaray Üniversitesi </w:t>
      </w:r>
      <w:r w:rsidRPr="00F26676">
        <w:rPr>
          <w:rFonts w:ascii="Times New Roman" w:eastAsia="Times New Roman" w:hAnsi="Times New Roman" w:cs="Times New Roman"/>
        </w:rPr>
        <w:t>Somuncu Baba Tarih ve Kültür Araştırmaları Uygulama ve Araştırma Merkezi’nin ,misyon ve vizyonu net bir şekilde tanımlanmış olup, merkez yöneticilerince tarafından benimsenmiştir. Kalite güvencesi politikası, paydaşların görüşleri doğrultusunda oluşturulmuş ve somut, anlaşılır bir biçimde ifade edilmiştir. Bu politika, sürdürülebilir bir kalite güvencesi sistemini tanımlamakta ve yönetim şekli ile işleyiş mekanizmalarını ayrıntılı olarak açıklamaktadır. Merkez eğitim, araştırma, topluma katkı ve uluslararasılaşma hedefleriyle uyumlu olan bu yaklaşım, uygulamalarda belirgin ve somut etkiler yaratmaktadır. Aynı zamanda, sistematik, sürdürülebilir ve örnek alınabilir nitelikte uygulamalar, merkez bünyesinde başarılı bir şekilde içselleştirilmiştir.</w:t>
      </w:r>
    </w:p>
    <w:p w14:paraId="76878143" w14:textId="31EF0FCC" w:rsidR="004B487E" w:rsidRPr="00F26676" w:rsidRDefault="004B487E"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 xml:space="preserve">Kanıt: </w:t>
      </w:r>
      <w:hyperlink r:id="rId13" w:history="1">
        <w:r w:rsidRPr="00F26676">
          <w:rPr>
            <w:rStyle w:val="Kpr"/>
            <w:rFonts w:ascii="Times New Roman" w:eastAsia="Times New Roman" w:hAnsi="Times New Roman" w:cs="Times New Roman"/>
          </w:rPr>
          <w:t>https://somuncubaba.aksaray.edu.tr/misyon--vizyon</w:t>
        </w:r>
      </w:hyperlink>
    </w:p>
    <w:p w14:paraId="44C24FE7" w14:textId="77777777" w:rsidR="004B487E" w:rsidRPr="00F26676" w:rsidRDefault="004B487E" w:rsidP="00F26676">
      <w:pPr>
        <w:spacing w:line="240" w:lineRule="auto"/>
        <w:jc w:val="both"/>
        <w:rPr>
          <w:rFonts w:ascii="Times New Roman" w:hAnsi="Times New Roman" w:cs="Times New Roman"/>
        </w:rPr>
      </w:pPr>
    </w:p>
    <w:p w14:paraId="04E5C7F2" w14:textId="77777777"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r w:rsidRPr="00F26676">
        <w:rPr>
          <w:rFonts w:ascii="Times New Roman" w:hAnsi="Times New Roman" w:cs="Times New Roman"/>
          <w:b/>
        </w:rPr>
        <w:t>Misyon,</w:t>
      </w:r>
      <w:r w:rsidRPr="00F26676">
        <w:rPr>
          <w:rFonts w:ascii="Times New Roman" w:hAnsi="Times New Roman" w:cs="Times New Roman"/>
          <w:b/>
          <w:spacing w:val="-3"/>
        </w:rPr>
        <w:t xml:space="preserve"> </w:t>
      </w:r>
      <w:r w:rsidRPr="00F26676">
        <w:rPr>
          <w:rFonts w:ascii="Times New Roman" w:hAnsi="Times New Roman" w:cs="Times New Roman"/>
          <w:b/>
        </w:rPr>
        <w:t>vizyon</w:t>
      </w:r>
      <w:r w:rsidRPr="00F26676">
        <w:rPr>
          <w:rFonts w:ascii="Times New Roman" w:hAnsi="Times New Roman" w:cs="Times New Roman"/>
          <w:b/>
          <w:spacing w:val="-11"/>
        </w:rPr>
        <w:t xml:space="preserve"> </w:t>
      </w:r>
      <w:r w:rsidRPr="00F26676">
        <w:rPr>
          <w:rFonts w:ascii="Times New Roman" w:hAnsi="Times New Roman" w:cs="Times New Roman"/>
          <w:b/>
        </w:rPr>
        <w:t>ve</w:t>
      </w:r>
      <w:r w:rsidRPr="00F26676">
        <w:rPr>
          <w:rFonts w:ascii="Times New Roman" w:hAnsi="Times New Roman" w:cs="Times New Roman"/>
          <w:b/>
          <w:spacing w:val="-5"/>
        </w:rPr>
        <w:t xml:space="preserve"> </w:t>
      </w:r>
      <w:r w:rsidRPr="00F26676">
        <w:rPr>
          <w:rFonts w:ascii="Times New Roman" w:hAnsi="Times New Roman" w:cs="Times New Roman"/>
          <w:b/>
          <w:spacing w:val="-2"/>
        </w:rPr>
        <w:t>politikalar</w:t>
      </w:r>
    </w:p>
    <w:p w14:paraId="4A93333B" w14:textId="461F24EA" w:rsidR="004B487E" w:rsidRPr="00F26676" w:rsidRDefault="004B487E" w:rsidP="00F26676">
      <w:pPr>
        <w:spacing w:before="70" w:line="240" w:lineRule="auto"/>
        <w:jc w:val="both"/>
        <w:rPr>
          <w:rFonts w:ascii="Times New Roman" w:hAnsi="Times New Roman" w:cs="Times New Roman"/>
          <w:bCs/>
        </w:rPr>
      </w:pPr>
      <w:r w:rsidRPr="00F26676">
        <w:rPr>
          <w:rFonts w:ascii="Times New Roman" w:hAnsi="Times New Roman" w:cs="Times New Roman"/>
          <w:bCs/>
        </w:rPr>
        <w:t>Misyon</w:t>
      </w:r>
    </w:p>
    <w:p w14:paraId="70845217" w14:textId="33D808BD" w:rsidR="004B487E" w:rsidRPr="00F26676" w:rsidRDefault="004B487E" w:rsidP="00F26676">
      <w:pPr>
        <w:spacing w:before="70" w:line="240" w:lineRule="auto"/>
        <w:jc w:val="both"/>
        <w:rPr>
          <w:rFonts w:ascii="Times New Roman" w:hAnsi="Times New Roman" w:cs="Times New Roman"/>
          <w:bCs/>
        </w:rPr>
      </w:pPr>
      <w:r w:rsidRPr="00F26676">
        <w:rPr>
          <w:rFonts w:ascii="Times New Roman" w:hAnsi="Times New Roman" w:cs="Times New Roman"/>
          <w:bCs/>
        </w:rPr>
        <w:lastRenderedPageBreak/>
        <w:t>Somuncu Baba Tarih ve Kültür Uygulama ve Araştırma Merkezi, Aksaray’ın manevi şahsiyetleri ve kültürel mirasını bilimsel yöntemlerle araştırmak, bu değerleri koruyarak gelecek nesillere aktarmak ve toplumsal farkındalık oluşturarak kültürel mirasın yaşatılmasına katkı sağlamayı amaçlamaktadır.</w:t>
      </w:r>
    </w:p>
    <w:p w14:paraId="182563BC" w14:textId="01D40B70" w:rsidR="004B487E" w:rsidRPr="00F26676" w:rsidRDefault="004B487E" w:rsidP="00F26676">
      <w:pPr>
        <w:spacing w:before="70" w:line="240" w:lineRule="auto"/>
        <w:jc w:val="both"/>
        <w:rPr>
          <w:rFonts w:ascii="Times New Roman" w:hAnsi="Times New Roman" w:cs="Times New Roman"/>
          <w:bCs/>
        </w:rPr>
      </w:pPr>
      <w:r w:rsidRPr="00F26676">
        <w:rPr>
          <w:rFonts w:ascii="Times New Roman" w:hAnsi="Times New Roman" w:cs="Times New Roman"/>
          <w:bCs/>
        </w:rPr>
        <w:t>Vizyon</w:t>
      </w:r>
    </w:p>
    <w:p w14:paraId="79103EC2" w14:textId="3EC773D2" w:rsidR="004B487E" w:rsidRPr="00F26676" w:rsidRDefault="004B487E" w:rsidP="00F26676">
      <w:pPr>
        <w:spacing w:before="70" w:line="240" w:lineRule="auto"/>
        <w:jc w:val="both"/>
        <w:rPr>
          <w:rFonts w:ascii="Times New Roman" w:hAnsi="Times New Roman" w:cs="Times New Roman"/>
          <w:bCs/>
        </w:rPr>
      </w:pPr>
      <w:r w:rsidRPr="00F26676">
        <w:rPr>
          <w:rFonts w:ascii="Times New Roman" w:hAnsi="Times New Roman" w:cs="Times New Roman"/>
          <w:bCs/>
        </w:rPr>
        <w:t>Aksaray’ın tarihî ve kültürel zenginliklerini ulusal ve uluslararası alanda tanıtan, özgün akademik çalışmalar üreten ve alanında öncü bir araştırma ve uygulama merkezi olmaktır.</w:t>
      </w:r>
    </w:p>
    <w:p w14:paraId="65C3D091" w14:textId="77777777" w:rsidR="004B487E" w:rsidRPr="00F26676" w:rsidRDefault="004B487E" w:rsidP="00F26676">
      <w:pPr>
        <w:spacing w:before="70" w:line="240" w:lineRule="auto"/>
        <w:jc w:val="both"/>
        <w:rPr>
          <w:rFonts w:ascii="Times New Roman" w:hAnsi="Times New Roman" w:cs="Times New Roman"/>
          <w:bCs/>
        </w:rPr>
      </w:pPr>
    </w:p>
    <w:p w14:paraId="42DC4C42" w14:textId="77777777" w:rsidR="004B487E" w:rsidRPr="00F26676" w:rsidRDefault="004B487E" w:rsidP="00F26676">
      <w:pPr>
        <w:spacing w:before="70" w:line="240" w:lineRule="auto"/>
        <w:jc w:val="both"/>
        <w:rPr>
          <w:rFonts w:ascii="Times New Roman" w:hAnsi="Times New Roman" w:cs="Times New Roman"/>
          <w:bCs/>
        </w:rPr>
      </w:pPr>
    </w:p>
    <w:p w14:paraId="2B22E67E" w14:textId="77777777" w:rsidR="004B487E" w:rsidRPr="00F26676" w:rsidRDefault="004B487E" w:rsidP="00F26676">
      <w:pPr>
        <w:spacing w:before="70" w:line="240" w:lineRule="auto"/>
        <w:jc w:val="both"/>
        <w:rPr>
          <w:rFonts w:ascii="Times New Roman" w:hAnsi="Times New Roman" w:cs="Times New Roman"/>
          <w:bCs/>
        </w:rPr>
      </w:pPr>
    </w:p>
    <w:p w14:paraId="31D4A3E8" w14:textId="294EB063" w:rsidR="00B21BE8" w:rsidRPr="00F26676" w:rsidRDefault="0004572E" w:rsidP="00F26676">
      <w:pPr>
        <w:pStyle w:val="GvdeMetni"/>
        <w:ind w:left="100" w:right="107"/>
        <w:jc w:val="both"/>
        <w:rPr>
          <w:i w:val="0"/>
          <w:iCs w:val="0"/>
        </w:rPr>
      </w:pPr>
      <w:r w:rsidRPr="00F26676">
        <w:rPr>
          <w:i w:val="0"/>
          <w:iCs w:val="0"/>
        </w:rPr>
        <w:t xml:space="preserve">Kanıt: </w:t>
      </w:r>
      <w:hyperlink r:id="rId14" w:history="1">
        <w:r w:rsidRPr="00F26676">
          <w:rPr>
            <w:rStyle w:val="Kpr"/>
            <w:i w:val="0"/>
            <w:iCs w:val="0"/>
          </w:rPr>
          <w:t>https://somuncubaba.aksaray.edu.tr/aksaray-sempozyumu</w:t>
        </w:r>
      </w:hyperlink>
    </w:p>
    <w:p w14:paraId="036A2D9D" w14:textId="77777777" w:rsidR="000C057A" w:rsidRPr="00F26676" w:rsidRDefault="000C057A" w:rsidP="00F26676">
      <w:pPr>
        <w:spacing w:line="240" w:lineRule="auto"/>
        <w:jc w:val="both"/>
        <w:rPr>
          <w:rFonts w:ascii="Times New Roman" w:hAnsi="Times New Roman" w:cs="Times New Roman"/>
          <w:i/>
        </w:rPr>
      </w:pPr>
      <w:bookmarkStart w:id="10" w:name="Tablo:_Ölçüt_Olgunluk_Düzeyi_(4)"/>
      <w:bookmarkEnd w:id="10"/>
    </w:p>
    <w:p w14:paraId="7CDD95DC" w14:textId="63B1EE34" w:rsidR="000C057A" w:rsidRPr="00F26676" w:rsidRDefault="000C057A" w:rsidP="00F26676">
      <w:pPr>
        <w:pStyle w:val="ListeParagraf"/>
        <w:widowControl w:val="0"/>
        <w:numPr>
          <w:ilvl w:val="2"/>
          <w:numId w:val="23"/>
        </w:numPr>
        <w:tabs>
          <w:tab w:val="left" w:pos="696"/>
        </w:tabs>
        <w:autoSpaceDE w:val="0"/>
        <w:autoSpaceDN w:val="0"/>
        <w:spacing w:after="0" w:line="240" w:lineRule="auto"/>
        <w:ind w:left="696" w:hanging="596"/>
        <w:contextualSpacing w:val="0"/>
        <w:jc w:val="both"/>
        <w:rPr>
          <w:rFonts w:ascii="Times New Roman" w:hAnsi="Times New Roman" w:cs="Times New Roman"/>
          <w:b/>
        </w:rPr>
      </w:pPr>
      <w:r w:rsidRPr="00F26676">
        <w:rPr>
          <w:rFonts w:ascii="Times New Roman" w:hAnsi="Times New Roman" w:cs="Times New Roman"/>
          <w:b/>
        </w:rPr>
        <w:t>Stratejik</w:t>
      </w:r>
      <w:r w:rsidRPr="00F26676">
        <w:rPr>
          <w:rFonts w:ascii="Times New Roman" w:hAnsi="Times New Roman" w:cs="Times New Roman"/>
          <w:b/>
          <w:spacing w:val="-7"/>
        </w:rPr>
        <w:t xml:space="preserve"> </w:t>
      </w:r>
      <w:r w:rsidRPr="00F26676">
        <w:rPr>
          <w:rFonts w:ascii="Times New Roman" w:hAnsi="Times New Roman" w:cs="Times New Roman"/>
          <w:b/>
        </w:rPr>
        <w:t>amaç</w:t>
      </w:r>
      <w:r w:rsidRPr="00F26676">
        <w:rPr>
          <w:rFonts w:ascii="Times New Roman" w:hAnsi="Times New Roman" w:cs="Times New Roman"/>
          <w:b/>
          <w:spacing w:val="-5"/>
        </w:rPr>
        <w:t xml:space="preserve"> </w:t>
      </w:r>
      <w:r w:rsidRPr="00F26676">
        <w:rPr>
          <w:rFonts w:ascii="Times New Roman" w:hAnsi="Times New Roman" w:cs="Times New Roman"/>
          <w:b/>
        </w:rPr>
        <w:t>ve</w:t>
      </w:r>
      <w:r w:rsidRPr="00F26676">
        <w:rPr>
          <w:rFonts w:ascii="Times New Roman" w:hAnsi="Times New Roman" w:cs="Times New Roman"/>
          <w:b/>
          <w:spacing w:val="-1"/>
        </w:rPr>
        <w:t xml:space="preserve"> </w:t>
      </w:r>
      <w:r w:rsidRPr="00F26676">
        <w:rPr>
          <w:rFonts w:ascii="Times New Roman" w:hAnsi="Times New Roman" w:cs="Times New Roman"/>
          <w:b/>
          <w:spacing w:val="-2"/>
        </w:rPr>
        <w:t>hedefler</w:t>
      </w:r>
    </w:p>
    <w:p w14:paraId="02581F52" w14:textId="77777777" w:rsidR="0004572E" w:rsidRPr="00F26676" w:rsidRDefault="0004572E" w:rsidP="00F26676">
      <w:pPr>
        <w:spacing w:before="70" w:line="240" w:lineRule="auto"/>
        <w:jc w:val="both"/>
        <w:rPr>
          <w:rFonts w:ascii="Times New Roman" w:hAnsi="Times New Roman" w:cs="Times New Roman"/>
          <w:bCs/>
        </w:rPr>
      </w:pPr>
      <w:r w:rsidRPr="00F26676">
        <w:rPr>
          <w:rFonts w:ascii="Times New Roman" w:hAnsi="Times New Roman" w:cs="Times New Roman"/>
          <w:bCs/>
        </w:rPr>
        <w:t xml:space="preserve">Bilimsel Araştırma: </w:t>
      </w:r>
      <w:proofErr w:type="spellStart"/>
      <w:r w:rsidRPr="00F26676">
        <w:rPr>
          <w:rFonts w:ascii="Times New Roman" w:hAnsi="Times New Roman" w:cs="Times New Roman"/>
          <w:bCs/>
        </w:rPr>
        <w:t>Disiplinlerarası</w:t>
      </w:r>
      <w:proofErr w:type="spellEnd"/>
      <w:r w:rsidRPr="00F26676">
        <w:rPr>
          <w:rFonts w:ascii="Times New Roman" w:hAnsi="Times New Roman" w:cs="Times New Roman"/>
          <w:bCs/>
        </w:rPr>
        <w:t xml:space="preserve"> ve özgün akademik çalışmalarla Aksaray’ın kültürel mirasını ortaya çıkarmak.</w:t>
      </w:r>
    </w:p>
    <w:p w14:paraId="09B62CC0" w14:textId="77777777" w:rsidR="0004572E" w:rsidRPr="00F26676" w:rsidRDefault="0004572E" w:rsidP="00F26676">
      <w:pPr>
        <w:spacing w:before="70" w:line="240" w:lineRule="auto"/>
        <w:jc w:val="both"/>
        <w:rPr>
          <w:rFonts w:ascii="Times New Roman" w:hAnsi="Times New Roman" w:cs="Times New Roman"/>
          <w:bCs/>
        </w:rPr>
      </w:pPr>
      <w:r w:rsidRPr="00F26676">
        <w:rPr>
          <w:rFonts w:ascii="Times New Roman" w:hAnsi="Times New Roman" w:cs="Times New Roman"/>
          <w:bCs/>
        </w:rPr>
        <w:t>Toplumsal Katkı: Yerel halk ve paydaşlarla iş birliği içinde kültürel etkinlikler düzenleyerek toplumla güçlü bağlar kurmak.</w:t>
      </w:r>
    </w:p>
    <w:p w14:paraId="2CDF7411" w14:textId="77777777" w:rsidR="0004572E" w:rsidRPr="00F26676" w:rsidRDefault="0004572E" w:rsidP="00F26676">
      <w:pPr>
        <w:spacing w:before="70" w:line="240" w:lineRule="auto"/>
        <w:jc w:val="both"/>
        <w:rPr>
          <w:rFonts w:ascii="Times New Roman" w:hAnsi="Times New Roman" w:cs="Times New Roman"/>
          <w:bCs/>
        </w:rPr>
      </w:pPr>
      <w:r w:rsidRPr="00F26676">
        <w:rPr>
          <w:rFonts w:ascii="Times New Roman" w:hAnsi="Times New Roman" w:cs="Times New Roman"/>
          <w:bCs/>
        </w:rPr>
        <w:t>Sürdürülebilirlik: Kültürel değerlerin korunması ve gelecek nesillere aktarılması için kalıcı projeler geliştirmek.</w:t>
      </w:r>
    </w:p>
    <w:p w14:paraId="13748CBE" w14:textId="77777777" w:rsidR="0004572E" w:rsidRPr="00F26676" w:rsidRDefault="0004572E" w:rsidP="00F26676">
      <w:pPr>
        <w:spacing w:before="70" w:line="240" w:lineRule="auto"/>
        <w:jc w:val="both"/>
        <w:rPr>
          <w:rFonts w:ascii="Times New Roman" w:hAnsi="Times New Roman" w:cs="Times New Roman"/>
          <w:bCs/>
        </w:rPr>
      </w:pPr>
      <w:r w:rsidRPr="00F26676">
        <w:rPr>
          <w:rFonts w:ascii="Times New Roman" w:hAnsi="Times New Roman" w:cs="Times New Roman"/>
          <w:bCs/>
        </w:rPr>
        <w:t>Ulusal ve Uluslararası İş Birliği: Akademik kurumlar ve kültürel kuruluşlarla iş birliklerini güçlendirerek küresel ölçekte etkili olmak.</w:t>
      </w:r>
    </w:p>
    <w:p w14:paraId="398C7109" w14:textId="5E8F16D6" w:rsidR="0004572E" w:rsidRPr="00F26676" w:rsidRDefault="0004572E" w:rsidP="00F26676">
      <w:pPr>
        <w:spacing w:before="70" w:line="240" w:lineRule="auto"/>
        <w:jc w:val="both"/>
        <w:rPr>
          <w:rFonts w:ascii="Times New Roman" w:hAnsi="Times New Roman" w:cs="Times New Roman"/>
          <w:bCs/>
        </w:rPr>
      </w:pPr>
      <w:r w:rsidRPr="00F26676">
        <w:rPr>
          <w:rFonts w:ascii="Times New Roman" w:hAnsi="Times New Roman" w:cs="Times New Roman"/>
          <w:bCs/>
        </w:rPr>
        <w:t>Kanıt:</w:t>
      </w:r>
      <w:r w:rsidRPr="00F26676">
        <w:rPr>
          <w:rFonts w:ascii="Times New Roman" w:hAnsi="Times New Roman" w:cs="Times New Roman"/>
        </w:rPr>
        <w:t xml:space="preserve"> </w:t>
      </w:r>
      <w:hyperlink r:id="rId15" w:history="1">
        <w:r w:rsidRPr="00F26676">
          <w:rPr>
            <w:rStyle w:val="Kpr"/>
            <w:rFonts w:ascii="Times New Roman" w:hAnsi="Times New Roman" w:cs="Times New Roman"/>
            <w:bCs/>
          </w:rPr>
          <w:t>https://somuncubaba.aksaray.edu.tr/612--vuslat-yildonumu-somuncubaba-anma-programi</w:t>
        </w:r>
      </w:hyperlink>
    </w:p>
    <w:p w14:paraId="084A91AB" w14:textId="77777777" w:rsidR="000C057A" w:rsidRPr="00F26676" w:rsidRDefault="000C057A" w:rsidP="00F26676">
      <w:pPr>
        <w:spacing w:line="240" w:lineRule="auto"/>
        <w:jc w:val="both"/>
        <w:rPr>
          <w:rFonts w:ascii="Times New Roman" w:hAnsi="Times New Roman" w:cs="Times New Roman"/>
          <w:i/>
        </w:rPr>
      </w:pPr>
      <w:bookmarkStart w:id="11" w:name="Tablo:_Ölçüt_Olgunluk_Düzeyi_(5)"/>
      <w:bookmarkEnd w:id="11"/>
    </w:p>
    <w:p w14:paraId="2FC30B8A" w14:textId="77777777"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r w:rsidRPr="00F26676">
        <w:rPr>
          <w:rFonts w:ascii="Times New Roman" w:hAnsi="Times New Roman" w:cs="Times New Roman"/>
          <w:b/>
          <w:spacing w:val="-2"/>
        </w:rPr>
        <w:t>Performans</w:t>
      </w:r>
      <w:r w:rsidRPr="00F26676">
        <w:rPr>
          <w:rFonts w:ascii="Times New Roman" w:hAnsi="Times New Roman" w:cs="Times New Roman"/>
          <w:b/>
        </w:rPr>
        <w:t xml:space="preserve"> </w:t>
      </w:r>
      <w:r w:rsidRPr="00F26676">
        <w:rPr>
          <w:rFonts w:ascii="Times New Roman" w:hAnsi="Times New Roman" w:cs="Times New Roman"/>
          <w:b/>
          <w:spacing w:val="-2"/>
        </w:rPr>
        <w:t>yönetimi</w:t>
      </w:r>
    </w:p>
    <w:p w14:paraId="7C5084AB" w14:textId="5AAE28A3" w:rsidR="000C057A" w:rsidRPr="00F26676" w:rsidRDefault="0004572E" w:rsidP="00F26676">
      <w:pPr>
        <w:spacing w:line="240" w:lineRule="auto"/>
        <w:jc w:val="both"/>
        <w:rPr>
          <w:rFonts w:ascii="Times New Roman" w:hAnsi="Times New Roman" w:cs="Times New Roman"/>
          <w:iCs/>
        </w:rPr>
      </w:pPr>
      <w:r w:rsidRPr="00F26676">
        <w:rPr>
          <w:rFonts w:ascii="Times New Roman" w:hAnsi="Times New Roman" w:cs="Times New Roman"/>
          <w:iCs/>
        </w:rPr>
        <w:t>Somuncu Baba Tarih ve Kültür Uygulama ve Araştırma Merkezi'nin Performans Yönetimi genel olarak merkezin hedeflerine ulaşma düzeyini, kaynak kullanımını ve toplumsal etkisini ölçme süreçlerini kapsamaktadır.</w:t>
      </w:r>
    </w:p>
    <w:p w14:paraId="37FE973F" w14:textId="77777777" w:rsidR="000C057A" w:rsidRPr="00F26676" w:rsidRDefault="000C057A" w:rsidP="00F26676">
      <w:pPr>
        <w:pStyle w:val="Balk3"/>
        <w:keepNext w:val="0"/>
        <w:keepLines w:val="0"/>
        <w:widowControl w:val="0"/>
        <w:numPr>
          <w:ilvl w:val="1"/>
          <w:numId w:val="23"/>
        </w:numPr>
        <w:tabs>
          <w:tab w:val="left" w:pos="534"/>
        </w:tabs>
        <w:autoSpaceDE w:val="0"/>
        <w:autoSpaceDN w:val="0"/>
        <w:spacing w:before="0" w:line="240" w:lineRule="auto"/>
        <w:ind w:left="534" w:hanging="434"/>
        <w:jc w:val="both"/>
        <w:rPr>
          <w:rFonts w:ascii="Times New Roman" w:hAnsi="Times New Roman" w:cs="Times New Roman"/>
          <w:sz w:val="22"/>
          <w:szCs w:val="22"/>
        </w:rPr>
      </w:pPr>
      <w:bookmarkStart w:id="12" w:name="_TOC_250012"/>
      <w:r w:rsidRPr="00F26676">
        <w:rPr>
          <w:rFonts w:ascii="Times New Roman" w:hAnsi="Times New Roman" w:cs="Times New Roman"/>
          <w:sz w:val="22"/>
          <w:szCs w:val="22"/>
        </w:rPr>
        <w:t>Yönetim</w:t>
      </w:r>
      <w:r w:rsidRPr="00F26676">
        <w:rPr>
          <w:rFonts w:ascii="Times New Roman" w:hAnsi="Times New Roman" w:cs="Times New Roman"/>
          <w:spacing w:val="-13"/>
          <w:sz w:val="22"/>
          <w:szCs w:val="22"/>
        </w:rPr>
        <w:t xml:space="preserve"> </w:t>
      </w:r>
      <w:bookmarkEnd w:id="12"/>
      <w:r w:rsidRPr="00F26676">
        <w:rPr>
          <w:rFonts w:ascii="Times New Roman" w:hAnsi="Times New Roman" w:cs="Times New Roman"/>
          <w:spacing w:val="-2"/>
          <w:sz w:val="22"/>
          <w:szCs w:val="22"/>
        </w:rPr>
        <w:t>Sistemleri</w:t>
      </w:r>
    </w:p>
    <w:p w14:paraId="539D04E9" w14:textId="775AA3E5" w:rsidR="00A90CA7" w:rsidRPr="00F26676" w:rsidRDefault="0004572E" w:rsidP="00F26676">
      <w:pPr>
        <w:spacing w:line="240" w:lineRule="auto"/>
        <w:jc w:val="both"/>
        <w:rPr>
          <w:rFonts w:ascii="Times New Roman" w:hAnsi="Times New Roman" w:cs="Times New Roman"/>
        </w:rPr>
      </w:pPr>
      <w:r w:rsidRPr="00F26676">
        <w:rPr>
          <w:rFonts w:ascii="Times New Roman" w:eastAsia="Times New Roman" w:hAnsi="Times New Roman" w:cs="Times New Roman"/>
        </w:rPr>
        <w:t>Merkez, hedeflerine ulaşma konusunda önemli adımlar atmış ve akademik ile toplumsal katkı anlamında etkili bir performans sergilemiştir. Ancak daha sistematik bir performans yönetim sistemiyle hareket etmesi gelişmeye açık yönlerinin başında gelmektedir.</w:t>
      </w:r>
    </w:p>
    <w:p w14:paraId="49D23B41" w14:textId="77777777"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r w:rsidRPr="00F26676">
        <w:rPr>
          <w:rFonts w:ascii="Times New Roman" w:hAnsi="Times New Roman" w:cs="Times New Roman"/>
          <w:b/>
        </w:rPr>
        <w:t>İnsan</w:t>
      </w:r>
      <w:r w:rsidRPr="00F26676">
        <w:rPr>
          <w:rFonts w:ascii="Times New Roman" w:hAnsi="Times New Roman" w:cs="Times New Roman"/>
          <w:b/>
          <w:spacing w:val="-12"/>
        </w:rPr>
        <w:t xml:space="preserve"> </w:t>
      </w:r>
      <w:r w:rsidRPr="00F26676">
        <w:rPr>
          <w:rFonts w:ascii="Times New Roman" w:hAnsi="Times New Roman" w:cs="Times New Roman"/>
          <w:b/>
        </w:rPr>
        <w:t>kaynakları</w:t>
      </w:r>
      <w:r w:rsidRPr="00F26676">
        <w:rPr>
          <w:rFonts w:ascii="Times New Roman" w:hAnsi="Times New Roman" w:cs="Times New Roman"/>
          <w:b/>
          <w:spacing w:val="-9"/>
        </w:rPr>
        <w:t xml:space="preserve"> </w:t>
      </w:r>
      <w:r w:rsidRPr="00F26676">
        <w:rPr>
          <w:rFonts w:ascii="Times New Roman" w:hAnsi="Times New Roman" w:cs="Times New Roman"/>
          <w:b/>
          <w:spacing w:val="-2"/>
        </w:rPr>
        <w:t>yönetimi</w:t>
      </w:r>
    </w:p>
    <w:p w14:paraId="213819F0" w14:textId="58C7C975" w:rsidR="000C057A" w:rsidRPr="00F26676" w:rsidRDefault="0004572E" w:rsidP="00F26676">
      <w:pPr>
        <w:spacing w:before="70" w:line="240" w:lineRule="auto"/>
        <w:jc w:val="both"/>
        <w:rPr>
          <w:rFonts w:ascii="Times New Roman" w:hAnsi="Times New Roman" w:cs="Times New Roman"/>
          <w:bCs/>
        </w:rPr>
      </w:pPr>
      <w:r w:rsidRPr="00F26676">
        <w:rPr>
          <w:rFonts w:ascii="Times New Roman" w:hAnsi="Times New Roman" w:cs="Times New Roman"/>
          <w:bCs/>
        </w:rPr>
        <w:t xml:space="preserve">Maddi ve insan kaynaklarının daha verimli kullanılması için stratejik planlamalar yapılması merkez yönetiminin </w:t>
      </w:r>
      <w:proofErr w:type="spellStart"/>
      <w:r w:rsidRPr="00F26676">
        <w:rPr>
          <w:rFonts w:ascii="Times New Roman" w:hAnsi="Times New Roman" w:cs="Times New Roman"/>
          <w:bCs/>
        </w:rPr>
        <w:t>öceliklerindendir</w:t>
      </w:r>
      <w:proofErr w:type="spellEnd"/>
      <w:r w:rsidRPr="00F26676">
        <w:rPr>
          <w:rFonts w:ascii="Times New Roman" w:hAnsi="Times New Roman" w:cs="Times New Roman"/>
          <w:bCs/>
        </w:rPr>
        <w:t>.</w:t>
      </w:r>
    </w:p>
    <w:p w14:paraId="30191242" w14:textId="77777777" w:rsidR="000C057A" w:rsidRPr="00F26676" w:rsidRDefault="000C057A" w:rsidP="00F26676">
      <w:pPr>
        <w:pStyle w:val="ListeParagraf"/>
        <w:widowControl w:val="0"/>
        <w:numPr>
          <w:ilvl w:val="2"/>
          <w:numId w:val="23"/>
        </w:numPr>
        <w:tabs>
          <w:tab w:val="left" w:pos="696"/>
        </w:tabs>
        <w:autoSpaceDE w:val="0"/>
        <w:autoSpaceDN w:val="0"/>
        <w:spacing w:after="0" w:line="240" w:lineRule="auto"/>
        <w:ind w:left="696" w:hanging="596"/>
        <w:contextualSpacing w:val="0"/>
        <w:jc w:val="both"/>
        <w:rPr>
          <w:rFonts w:ascii="Times New Roman" w:hAnsi="Times New Roman" w:cs="Times New Roman"/>
          <w:b/>
        </w:rPr>
      </w:pPr>
      <w:r w:rsidRPr="00F26676">
        <w:rPr>
          <w:rFonts w:ascii="Times New Roman" w:hAnsi="Times New Roman" w:cs="Times New Roman"/>
          <w:b/>
        </w:rPr>
        <w:t>Süreç</w:t>
      </w:r>
      <w:r w:rsidRPr="00F26676">
        <w:rPr>
          <w:rFonts w:ascii="Times New Roman" w:hAnsi="Times New Roman" w:cs="Times New Roman"/>
          <w:b/>
          <w:spacing w:val="-7"/>
        </w:rPr>
        <w:t xml:space="preserve"> </w:t>
      </w:r>
      <w:r w:rsidRPr="00F26676">
        <w:rPr>
          <w:rFonts w:ascii="Times New Roman" w:hAnsi="Times New Roman" w:cs="Times New Roman"/>
          <w:b/>
          <w:spacing w:val="-2"/>
        </w:rPr>
        <w:t>yönetimi</w:t>
      </w:r>
    </w:p>
    <w:p w14:paraId="5ADBB780" w14:textId="4233163A" w:rsidR="0004572E" w:rsidRPr="00F26676" w:rsidRDefault="00D47ABA" w:rsidP="00F26676">
      <w:pPr>
        <w:spacing w:before="41" w:line="240" w:lineRule="auto"/>
        <w:jc w:val="both"/>
        <w:rPr>
          <w:rFonts w:ascii="Times New Roman" w:eastAsia="Times New Roman" w:hAnsi="Times New Roman" w:cs="Times New Roman"/>
        </w:rPr>
      </w:pPr>
      <w:r w:rsidRPr="00F26676">
        <w:rPr>
          <w:rFonts w:ascii="Times New Roman" w:eastAsia="Times New Roman" w:hAnsi="Times New Roman" w:cs="Times New Roman"/>
        </w:rPr>
        <w:t>Birimde araştırma ve geliştirme, toplumsal katkı ve yönetim sistemine ilişkin süreçler tanımlanmamıştır.</w:t>
      </w:r>
    </w:p>
    <w:p w14:paraId="7F4493AC" w14:textId="165E7ECC" w:rsidR="00A404CF" w:rsidRPr="00F26676" w:rsidRDefault="0004572E" w:rsidP="00F26676">
      <w:pPr>
        <w:widowControl w:val="0"/>
        <w:tabs>
          <w:tab w:val="left" w:pos="868"/>
        </w:tabs>
        <w:autoSpaceDE w:val="0"/>
        <w:autoSpaceDN w:val="0"/>
        <w:spacing w:after="0" w:line="240" w:lineRule="auto"/>
        <w:ind w:right="402"/>
        <w:jc w:val="both"/>
        <w:rPr>
          <w:rFonts w:ascii="Times New Roman" w:hAnsi="Times New Roman" w:cs="Times New Roman"/>
        </w:rPr>
      </w:pPr>
      <w:r w:rsidRPr="00F26676">
        <w:rPr>
          <w:rFonts w:ascii="Times New Roman" w:hAnsi="Times New Roman" w:cs="Times New Roman"/>
        </w:rPr>
        <w:t>Kanıt: https://somuncubaba.aksaray.edu.tr/faaliyetlerimiz</w:t>
      </w:r>
    </w:p>
    <w:p w14:paraId="04E21EB4" w14:textId="77777777" w:rsidR="00A404CF" w:rsidRPr="00F26676" w:rsidRDefault="00A404CF" w:rsidP="00F26676">
      <w:pPr>
        <w:widowControl w:val="0"/>
        <w:tabs>
          <w:tab w:val="left" w:pos="868"/>
        </w:tabs>
        <w:autoSpaceDE w:val="0"/>
        <w:autoSpaceDN w:val="0"/>
        <w:spacing w:before="159" w:after="0" w:line="240" w:lineRule="auto"/>
        <w:ind w:right="118"/>
        <w:jc w:val="both"/>
        <w:rPr>
          <w:rFonts w:ascii="Times New Roman" w:hAnsi="Times New Roman" w:cs="Times New Roman"/>
        </w:rPr>
      </w:pPr>
    </w:p>
    <w:p w14:paraId="71C0A48C" w14:textId="77777777" w:rsidR="000C057A" w:rsidRPr="00F26676" w:rsidRDefault="000C057A" w:rsidP="00F26676">
      <w:pPr>
        <w:pStyle w:val="ListeParagraf"/>
        <w:widowControl w:val="0"/>
        <w:numPr>
          <w:ilvl w:val="1"/>
          <w:numId w:val="23"/>
        </w:numPr>
        <w:tabs>
          <w:tab w:val="left" w:pos="534"/>
        </w:tabs>
        <w:autoSpaceDE w:val="0"/>
        <w:autoSpaceDN w:val="0"/>
        <w:spacing w:after="0" w:line="240" w:lineRule="auto"/>
        <w:ind w:left="534" w:hanging="434"/>
        <w:contextualSpacing w:val="0"/>
        <w:jc w:val="both"/>
        <w:rPr>
          <w:rFonts w:ascii="Times New Roman" w:hAnsi="Times New Roman" w:cs="Times New Roman"/>
          <w:b/>
        </w:rPr>
      </w:pPr>
      <w:r w:rsidRPr="00F26676">
        <w:rPr>
          <w:rFonts w:ascii="Times New Roman" w:hAnsi="Times New Roman" w:cs="Times New Roman"/>
          <w:b/>
        </w:rPr>
        <w:t>PAYDAŞ</w:t>
      </w:r>
      <w:r w:rsidRPr="00F26676">
        <w:rPr>
          <w:rFonts w:ascii="Times New Roman" w:hAnsi="Times New Roman" w:cs="Times New Roman"/>
          <w:b/>
          <w:spacing w:val="-10"/>
        </w:rPr>
        <w:t xml:space="preserve"> </w:t>
      </w:r>
      <w:r w:rsidRPr="00F26676">
        <w:rPr>
          <w:rFonts w:ascii="Times New Roman" w:hAnsi="Times New Roman" w:cs="Times New Roman"/>
          <w:b/>
          <w:spacing w:val="-2"/>
        </w:rPr>
        <w:t>KATILIMI</w:t>
      </w:r>
    </w:p>
    <w:p w14:paraId="0D36E6CF" w14:textId="77777777"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r w:rsidRPr="00F26676">
        <w:rPr>
          <w:rFonts w:ascii="Times New Roman" w:hAnsi="Times New Roman" w:cs="Times New Roman"/>
          <w:b/>
        </w:rPr>
        <w:t>İç</w:t>
      </w:r>
      <w:r w:rsidRPr="00F26676">
        <w:rPr>
          <w:rFonts w:ascii="Times New Roman" w:hAnsi="Times New Roman" w:cs="Times New Roman"/>
          <w:b/>
          <w:spacing w:val="-9"/>
        </w:rPr>
        <w:t xml:space="preserve"> </w:t>
      </w:r>
      <w:r w:rsidRPr="00F26676">
        <w:rPr>
          <w:rFonts w:ascii="Times New Roman" w:hAnsi="Times New Roman" w:cs="Times New Roman"/>
          <w:b/>
        </w:rPr>
        <w:t>ve</w:t>
      </w:r>
      <w:r w:rsidRPr="00F26676">
        <w:rPr>
          <w:rFonts w:ascii="Times New Roman" w:hAnsi="Times New Roman" w:cs="Times New Roman"/>
          <w:b/>
          <w:spacing w:val="-5"/>
        </w:rPr>
        <w:t xml:space="preserve"> </w:t>
      </w:r>
      <w:r w:rsidRPr="00F26676">
        <w:rPr>
          <w:rFonts w:ascii="Times New Roman" w:hAnsi="Times New Roman" w:cs="Times New Roman"/>
          <w:b/>
        </w:rPr>
        <w:t>dış</w:t>
      </w:r>
      <w:r w:rsidRPr="00F26676">
        <w:rPr>
          <w:rFonts w:ascii="Times New Roman" w:hAnsi="Times New Roman" w:cs="Times New Roman"/>
          <w:b/>
          <w:spacing w:val="-3"/>
        </w:rPr>
        <w:t xml:space="preserve"> </w:t>
      </w:r>
      <w:r w:rsidRPr="00F26676">
        <w:rPr>
          <w:rFonts w:ascii="Times New Roman" w:hAnsi="Times New Roman" w:cs="Times New Roman"/>
          <w:b/>
        </w:rPr>
        <w:t>paydaş</w:t>
      </w:r>
      <w:r w:rsidRPr="00F26676">
        <w:rPr>
          <w:rFonts w:ascii="Times New Roman" w:hAnsi="Times New Roman" w:cs="Times New Roman"/>
          <w:b/>
          <w:spacing w:val="2"/>
        </w:rPr>
        <w:t xml:space="preserve"> </w:t>
      </w:r>
      <w:r w:rsidRPr="00F26676">
        <w:rPr>
          <w:rFonts w:ascii="Times New Roman" w:hAnsi="Times New Roman" w:cs="Times New Roman"/>
          <w:b/>
          <w:spacing w:val="-2"/>
        </w:rPr>
        <w:t>katılımı</w:t>
      </w:r>
    </w:p>
    <w:p w14:paraId="54817FF7" w14:textId="2477FBE7" w:rsidR="00D47ABA" w:rsidRPr="00F26676" w:rsidRDefault="00D47ABA" w:rsidP="00F26676">
      <w:pPr>
        <w:spacing w:before="42" w:line="240" w:lineRule="auto"/>
        <w:jc w:val="both"/>
        <w:rPr>
          <w:rFonts w:ascii="Times New Roman" w:eastAsia="Times New Roman" w:hAnsi="Times New Roman" w:cs="Times New Roman"/>
        </w:rPr>
      </w:pPr>
      <w:r w:rsidRPr="00F26676">
        <w:rPr>
          <w:rFonts w:ascii="Times New Roman" w:eastAsia="Times New Roman" w:hAnsi="Times New Roman" w:cs="Times New Roman"/>
          <w:lang w:eastAsia="tr-TR"/>
        </w:rPr>
        <w:t xml:space="preserve">Aksaray Üniversitesi </w:t>
      </w:r>
      <w:r w:rsidRPr="00F26676">
        <w:rPr>
          <w:rFonts w:ascii="Times New Roman" w:eastAsia="Times New Roman" w:hAnsi="Times New Roman" w:cs="Times New Roman"/>
        </w:rPr>
        <w:t xml:space="preserve">Somuncu Baba Tarih ve Kültür Araştırmaları Uygulama ve Araştırma Merkezi’nin, iç ve dış paydaşların katılım mekanizmaları tanımlanmış ve bu mekanizmaların etkinliği düzenli olarak değerlendirilmiştir. </w:t>
      </w:r>
      <w:r w:rsidR="008327C7" w:rsidRPr="00F26676">
        <w:rPr>
          <w:rFonts w:ascii="Times New Roman" w:eastAsia="Times New Roman" w:hAnsi="Times New Roman" w:cs="Times New Roman"/>
        </w:rPr>
        <w:lastRenderedPageBreak/>
        <w:t>D</w:t>
      </w:r>
      <w:r w:rsidRPr="00F26676">
        <w:rPr>
          <w:rFonts w:ascii="Times New Roman" w:eastAsia="Times New Roman" w:hAnsi="Times New Roman" w:cs="Times New Roman"/>
        </w:rPr>
        <w:t xml:space="preserve">ış paydaşların katılımı, iç kalite güvencesi sisteminin ayrılmaz bir parçası olarak süreçlere dahil edilmekte, elde edilen sonuçlar iyileştirilerek hayata geçirilmektedir. </w:t>
      </w:r>
      <w:r w:rsidR="008327C7" w:rsidRPr="00F26676">
        <w:rPr>
          <w:rFonts w:ascii="Times New Roman" w:eastAsia="Times New Roman" w:hAnsi="Times New Roman" w:cs="Times New Roman"/>
        </w:rPr>
        <w:t>Merkezde</w:t>
      </w:r>
      <w:r w:rsidRPr="00F26676">
        <w:rPr>
          <w:rFonts w:ascii="Times New Roman" w:eastAsia="Times New Roman" w:hAnsi="Times New Roman" w:cs="Times New Roman"/>
        </w:rPr>
        <w:t>, içselleştirilmiş, sistematik, sürdürülebilir ve örnek alınabilecek nitelikte uygulamalar başarıyla sürdürülmektedir.</w:t>
      </w:r>
    </w:p>
    <w:p w14:paraId="6540E061" w14:textId="163C7A5F" w:rsidR="000C057A" w:rsidRPr="00F26676" w:rsidRDefault="008327C7" w:rsidP="00F26676">
      <w:pPr>
        <w:spacing w:before="42" w:line="240" w:lineRule="auto"/>
        <w:jc w:val="both"/>
        <w:rPr>
          <w:rFonts w:ascii="Times New Roman" w:eastAsia="Times New Roman" w:hAnsi="Times New Roman" w:cs="Times New Roman"/>
        </w:rPr>
      </w:pPr>
      <w:r w:rsidRPr="00F26676">
        <w:rPr>
          <w:rFonts w:ascii="Times New Roman" w:eastAsia="Times New Roman" w:hAnsi="Times New Roman" w:cs="Times New Roman"/>
        </w:rPr>
        <w:t>Kanıt:</w:t>
      </w:r>
      <w:r w:rsidRPr="00F26676">
        <w:rPr>
          <w:rFonts w:ascii="Times New Roman" w:hAnsi="Times New Roman" w:cs="Times New Roman"/>
        </w:rPr>
        <w:t xml:space="preserve"> </w:t>
      </w:r>
      <w:r w:rsidRPr="00F26676">
        <w:rPr>
          <w:rFonts w:ascii="Times New Roman" w:eastAsia="Times New Roman" w:hAnsi="Times New Roman" w:cs="Times New Roman"/>
        </w:rPr>
        <w:t>https://somuncubaba.aksaray.edu.tr/danisma-kurulu</w:t>
      </w:r>
    </w:p>
    <w:p w14:paraId="04ECC627" w14:textId="77777777" w:rsidR="000C057A" w:rsidRPr="00F26676" w:rsidRDefault="000C057A" w:rsidP="00F26676">
      <w:pPr>
        <w:pStyle w:val="ListeParagraf"/>
        <w:widowControl w:val="0"/>
        <w:numPr>
          <w:ilvl w:val="0"/>
          <w:numId w:val="23"/>
        </w:numPr>
        <w:tabs>
          <w:tab w:val="left" w:pos="492"/>
        </w:tabs>
        <w:autoSpaceDE w:val="0"/>
        <w:autoSpaceDN w:val="0"/>
        <w:spacing w:before="1" w:after="0" w:line="240" w:lineRule="auto"/>
        <w:ind w:left="492" w:hanging="392"/>
        <w:contextualSpacing w:val="0"/>
        <w:jc w:val="both"/>
        <w:rPr>
          <w:rFonts w:ascii="Times New Roman" w:hAnsi="Times New Roman" w:cs="Times New Roman"/>
          <w:b/>
        </w:rPr>
      </w:pPr>
      <w:r w:rsidRPr="00F26676">
        <w:rPr>
          <w:rFonts w:ascii="Times New Roman" w:hAnsi="Times New Roman" w:cs="Times New Roman"/>
          <w:b/>
        </w:rPr>
        <w:t>ARAŞTIRMA-GELİŞTİRME</w:t>
      </w:r>
      <w:r w:rsidRPr="00F26676">
        <w:rPr>
          <w:rFonts w:ascii="Times New Roman" w:hAnsi="Times New Roman" w:cs="Times New Roman"/>
          <w:b/>
          <w:spacing w:val="-19"/>
        </w:rPr>
        <w:t xml:space="preserve"> </w:t>
      </w:r>
      <w:r w:rsidRPr="00F26676">
        <w:rPr>
          <w:rFonts w:ascii="Times New Roman" w:hAnsi="Times New Roman" w:cs="Times New Roman"/>
          <w:b/>
        </w:rPr>
        <w:t>VE</w:t>
      </w:r>
      <w:r w:rsidRPr="00F26676">
        <w:rPr>
          <w:rFonts w:ascii="Times New Roman" w:hAnsi="Times New Roman" w:cs="Times New Roman"/>
          <w:b/>
          <w:spacing w:val="-17"/>
        </w:rPr>
        <w:t xml:space="preserve"> </w:t>
      </w:r>
      <w:r w:rsidRPr="00F26676">
        <w:rPr>
          <w:rFonts w:ascii="Times New Roman" w:hAnsi="Times New Roman" w:cs="Times New Roman"/>
          <w:b/>
          <w:spacing w:val="-2"/>
        </w:rPr>
        <w:t>İHTİSASLAŞMA</w:t>
      </w:r>
    </w:p>
    <w:p w14:paraId="238E2D54" w14:textId="77777777" w:rsidR="00ED4B60" w:rsidRPr="00F26676" w:rsidRDefault="00ED4B60" w:rsidP="00F26676">
      <w:pPr>
        <w:spacing w:before="162" w:line="240" w:lineRule="auto"/>
        <w:jc w:val="both"/>
        <w:rPr>
          <w:rFonts w:ascii="Times New Roman" w:eastAsia="Times New Roman" w:hAnsi="Times New Roman" w:cs="Times New Roman"/>
          <w:i/>
          <w:iCs/>
        </w:rPr>
      </w:pPr>
      <w:r w:rsidRPr="00F26676">
        <w:rPr>
          <w:rFonts w:ascii="Times New Roman" w:eastAsia="Times New Roman" w:hAnsi="Times New Roman" w:cs="Times New Roman"/>
          <w:i/>
          <w:iCs/>
        </w:rPr>
        <w:t>Somuncu Baba Tarih ve Kültür Araştırmaları Uygulama ve Araştırma Merkezi, araştırma ve ihtisaslaşma süreçlerinde özgün bir alana sahip olup kültürel ve tasavvufî miras üzerine akademik çalışmalar yürütmektedir. Merkez, özellikle Somuncu Baba’nın ve şehrin başka manevi mirasını araştırma, koruma ve topluma aktarma konusunda önemli bir misyon üstlenmiştir.</w:t>
      </w:r>
    </w:p>
    <w:p w14:paraId="52F0C5A9" w14:textId="78C11D4E" w:rsidR="00ED4B60" w:rsidRPr="00F26676" w:rsidRDefault="00ED4B60" w:rsidP="00F26676">
      <w:pPr>
        <w:spacing w:before="162" w:line="240" w:lineRule="auto"/>
        <w:jc w:val="both"/>
        <w:rPr>
          <w:rFonts w:ascii="Times New Roman" w:eastAsia="Times New Roman" w:hAnsi="Times New Roman" w:cs="Times New Roman"/>
          <w:i/>
          <w:iCs/>
        </w:rPr>
      </w:pPr>
      <w:r w:rsidRPr="00F26676">
        <w:rPr>
          <w:rFonts w:ascii="Times New Roman" w:eastAsia="Times New Roman" w:hAnsi="Times New Roman" w:cs="Times New Roman"/>
          <w:i/>
          <w:iCs/>
        </w:rPr>
        <w:t xml:space="preserve">Araştırma Süreçleri: Merkez, ulusal ve uluslararası akademik etkinlikler, projeler ve yayınlarla kültürel mirası bilimsel temelde ele almakta ve </w:t>
      </w:r>
      <w:proofErr w:type="spellStart"/>
      <w:r w:rsidRPr="00F26676">
        <w:rPr>
          <w:rFonts w:ascii="Times New Roman" w:eastAsia="Times New Roman" w:hAnsi="Times New Roman" w:cs="Times New Roman"/>
          <w:i/>
          <w:iCs/>
        </w:rPr>
        <w:t>disiplinlerarası</w:t>
      </w:r>
      <w:proofErr w:type="spellEnd"/>
      <w:r w:rsidRPr="00F26676">
        <w:rPr>
          <w:rFonts w:ascii="Times New Roman" w:eastAsia="Times New Roman" w:hAnsi="Times New Roman" w:cs="Times New Roman"/>
          <w:i/>
          <w:iCs/>
        </w:rPr>
        <w:t xml:space="preserve"> çalışmalarla akademik çeşitliliği desteklemektedir. Ancak, daha fazla bilimsel proje geliştirilmesi ve uluslararası iş birliklerinin artırılması gerekmektedir.</w:t>
      </w:r>
    </w:p>
    <w:p w14:paraId="7CBC455F" w14:textId="15625770" w:rsidR="00ED4B60" w:rsidRPr="00F26676" w:rsidRDefault="00ED4B60" w:rsidP="00F26676">
      <w:pPr>
        <w:spacing w:before="162" w:line="240" w:lineRule="auto"/>
        <w:jc w:val="both"/>
        <w:rPr>
          <w:rFonts w:ascii="Times New Roman" w:eastAsia="Times New Roman" w:hAnsi="Times New Roman" w:cs="Times New Roman"/>
          <w:i/>
          <w:iCs/>
        </w:rPr>
      </w:pPr>
      <w:r w:rsidRPr="00F26676">
        <w:rPr>
          <w:rFonts w:ascii="Times New Roman" w:eastAsia="Times New Roman" w:hAnsi="Times New Roman" w:cs="Times New Roman"/>
          <w:i/>
          <w:iCs/>
        </w:rPr>
        <w:t>İhtisaslaşma Süreçleri: Tasavvuf, kültürel miras ve halk kültürü alanlarında belirgin bir uzmanlık alanına sahip olan merkez, bu konularda derinleşme potansiyeline sahiptir. Ancak ihtisaslaşmanın daha sistematik ve odaklı hale getirilmesi, merkezin akademik alandaki görünürlüğünü artıracaktır.</w:t>
      </w:r>
    </w:p>
    <w:p w14:paraId="18F27119" w14:textId="5DBE5581" w:rsidR="000C057A" w:rsidRPr="00F26676" w:rsidRDefault="00ED4B60" w:rsidP="00F26676">
      <w:pPr>
        <w:spacing w:before="162" w:line="240" w:lineRule="auto"/>
        <w:jc w:val="both"/>
        <w:rPr>
          <w:rFonts w:ascii="Times New Roman" w:hAnsi="Times New Roman" w:cs="Times New Roman"/>
          <w:i/>
        </w:rPr>
      </w:pPr>
      <w:r w:rsidRPr="00F26676">
        <w:rPr>
          <w:rFonts w:ascii="Times New Roman" w:eastAsia="Times New Roman" w:hAnsi="Times New Roman" w:cs="Times New Roman"/>
          <w:i/>
          <w:iCs/>
        </w:rPr>
        <w:t>Genel olarak merkez, güçlü bir araştırma temeline sahip olsa da ihtisaslaşma süreçlerini daha kurumsal ve sürdürülebilir bir yapıya kavuşturması önemlidir.</w:t>
      </w:r>
    </w:p>
    <w:p w14:paraId="27E9834E" w14:textId="77777777" w:rsidR="000C057A" w:rsidRPr="00F26676" w:rsidRDefault="000C057A" w:rsidP="00F26676">
      <w:pPr>
        <w:spacing w:before="1" w:after="34" w:line="240" w:lineRule="auto"/>
        <w:ind w:left="100"/>
        <w:jc w:val="both"/>
        <w:rPr>
          <w:rFonts w:ascii="Times New Roman" w:hAnsi="Times New Roman" w:cs="Times New Roman"/>
          <w:b/>
        </w:rPr>
      </w:pPr>
      <w:r w:rsidRPr="00F26676">
        <w:rPr>
          <w:rFonts w:ascii="Times New Roman" w:hAnsi="Times New Roman" w:cs="Times New Roman"/>
          <w:b/>
        </w:rPr>
        <w:t>Tablo:</w:t>
      </w:r>
      <w:r w:rsidRPr="00F26676">
        <w:rPr>
          <w:rFonts w:ascii="Times New Roman" w:hAnsi="Times New Roman" w:cs="Times New Roman"/>
          <w:b/>
          <w:spacing w:val="-6"/>
        </w:rPr>
        <w:t xml:space="preserve"> </w:t>
      </w:r>
      <w:r w:rsidRPr="00F26676">
        <w:rPr>
          <w:rFonts w:ascii="Times New Roman" w:hAnsi="Times New Roman" w:cs="Times New Roman"/>
          <w:b/>
        </w:rPr>
        <w:t>C</w:t>
      </w:r>
      <w:r w:rsidRPr="00F26676">
        <w:rPr>
          <w:rFonts w:ascii="Times New Roman" w:hAnsi="Times New Roman" w:cs="Times New Roman"/>
          <w:b/>
          <w:spacing w:val="-3"/>
        </w:rPr>
        <w:t xml:space="preserve"> </w:t>
      </w:r>
      <w:r w:rsidRPr="00F26676">
        <w:rPr>
          <w:rFonts w:ascii="Times New Roman" w:hAnsi="Times New Roman" w:cs="Times New Roman"/>
          <w:b/>
        </w:rPr>
        <w:t>başlığı</w:t>
      </w:r>
      <w:r w:rsidRPr="00F26676">
        <w:rPr>
          <w:rFonts w:ascii="Times New Roman" w:hAnsi="Times New Roman" w:cs="Times New Roman"/>
          <w:b/>
          <w:spacing w:val="-1"/>
        </w:rPr>
        <w:t xml:space="preserve"> </w:t>
      </w:r>
      <w:r w:rsidRPr="00F26676">
        <w:rPr>
          <w:rFonts w:ascii="Times New Roman" w:hAnsi="Times New Roman" w:cs="Times New Roman"/>
          <w:b/>
        </w:rPr>
        <w:t>altında</w:t>
      </w:r>
      <w:r w:rsidRPr="00F26676">
        <w:rPr>
          <w:rFonts w:ascii="Times New Roman" w:hAnsi="Times New Roman" w:cs="Times New Roman"/>
          <w:b/>
          <w:spacing w:val="-7"/>
        </w:rPr>
        <w:t xml:space="preserve"> </w:t>
      </w:r>
      <w:r w:rsidRPr="00F26676">
        <w:rPr>
          <w:rFonts w:ascii="Times New Roman" w:hAnsi="Times New Roman" w:cs="Times New Roman"/>
          <w:b/>
        </w:rPr>
        <w:t>birimin</w:t>
      </w:r>
      <w:r w:rsidRPr="00F26676">
        <w:rPr>
          <w:rFonts w:ascii="Times New Roman" w:hAnsi="Times New Roman" w:cs="Times New Roman"/>
          <w:b/>
          <w:spacing w:val="-5"/>
        </w:rPr>
        <w:t xml:space="preserve"> </w:t>
      </w:r>
      <w:r w:rsidRPr="00F26676">
        <w:rPr>
          <w:rFonts w:ascii="Times New Roman" w:hAnsi="Times New Roman" w:cs="Times New Roman"/>
          <w:b/>
        </w:rPr>
        <w:t>güçlü</w:t>
      </w:r>
      <w:r w:rsidRPr="00F26676">
        <w:rPr>
          <w:rFonts w:ascii="Times New Roman" w:hAnsi="Times New Roman" w:cs="Times New Roman"/>
          <w:b/>
          <w:spacing w:val="-9"/>
        </w:rPr>
        <w:t xml:space="preserve"> </w:t>
      </w:r>
      <w:r w:rsidRPr="00F26676">
        <w:rPr>
          <w:rFonts w:ascii="Times New Roman" w:hAnsi="Times New Roman" w:cs="Times New Roman"/>
          <w:b/>
        </w:rPr>
        <w:t>ve</w:t>
      </w:r>
      <w:r w:rsidRPr="00F26676">
        <w:rPr>
          <w:rFonts w:ascii="Times New Roman" w:hAnsi="Times New Roman" w:cs="Times New Roman"/>
          <w:b/>
          <w:spacing w:val="-4"/>
        </w:rPr>
        <w:t xml:space="preserve"> </w:t>
      </w:r>
      <w:r w:rsidRPr="00F26676">
        <w:rPr>
          <w:rFonts w:ascii="Times New Roman" w:hAnsi="Times New Roman" w:cs="Times New Roman"/>
          <w:b/>
        </w:rPr>
        <w:t>gelişmeye</w:t>
      </w:r>
      <w:r w:rsidRPr="00F26676">
        <w:rPr>
          <w:rFonts w:ascii="Times New Roman" w:hAnsi="Times New Roman" w:cs="Times New Roman"/>
          <w:b/>
          <w:spacing w:val="1"/>
        </w:rPr>
        <w:t xml:space="preserve"> </w:t>
      </w:r>
      <w:r w:rsidRPr="00F26676">
        <w:rPr>
          <w:rFonts w:ascii="Times New Roman" w:hAnsi="Times New Roman" w:cs="Times New Roman"/>
          <w:b/>
        </w:rPr>
        <w:t>açık</w:t>
      </w:r>
      <w:r w:rsidRPr="00F26676">
        <w:rPr>
          <w:rFonts w:ascii="Times New Roman" w:hAnsi="Times New Roman" w:cs="Times New Roman"/>
          <w:b/>
          <w:spacing w:val="-9"/>
        </w:rPr>
        <w:t xml:space="preserve"> </w:t>
      </w:r>
      <w:r w:rsidRPr="00F26676">
        <w:rPr>
          <w:rFonts w:ascii="Times New Roman" w:hAnsi="Times New Roman" w:cs="Times New Roman"/>
          <w:b/>
          <w:spacing w:val="-2"/>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0C057A" w:rsidRPr="00F26676" w14:paraId="15120BE6" w14:textId="77777777" w:rsidTr="001D06F5">
        <w:trPr>
          <w:trHeight w:val="1118"/>
        </w:trPr>
        <w:tc>
          <w:tcPr>
            <w:tcW w:w="2689" w:type="dxa"/>
          </w:tcPr>
          <w:p w14:paraId="445F1C28" w14:textId="77777777" w:rsidR="000C057A" w:rsidRPr="00F26676" w:rsidRDefault="000C057A" w:rsidP="00F26676">
            <w:pPr>
              <w:pStyle w:val="TableParagraph"/>
              <w:spacing w:before="161"/>
              <w:jc w:val="both"/>
              <w:rPr>
                <w:b/>
              </w:rPr>
            </w:pPr>
          </w:p>
          <w:p w14:paraId="0FC7F5B0" w14:textId="77777777" w:rsidR="000C057A" w:rsidRPr="00F26676" w:rsidRDefault="000C057A" w:rsidP="00F26676">
            <w:pPr>
              <w:pStyle w:val="TableParagraph"/>
              <w:ind w:left="71"/>
              <w:jc w:val="both"/>
              <w:rPr>
                <w:b/>
              </w:rPr>
            </w:pPr>
            <w:r w:rsidRPr="00F26676">
              <w:rPr>
                <w:b/>
              </w:rPr>
              <w:t>GÜÇLÜ</w:t>
            </w:r>
            <w:r w:rsidRPr="00F26676">
              <w:rPr>
                <w:b/>
                <w:spacing w:val="-2"/>
              </w:rPr>
              <w:t xml:space="preserve"> YÖNLER</w:t>
            </w:r>
          </w:p>
        </w:tc>
        <w:tc>
          <w:tcPr>
            <w:tcW w:w="7625" w:type="dxa"/>
          </w:tcPr>
          <w:p w14:paraId="05291B89" w14:textId="4D9476C2" w:rsidR="000C057A" w:rsidRPr="00F26676" w:rsidRDefault="00F22EA7" w:rsidP="00F26676">
            <w:pPr>
              <w:pStyle w:val="TableParagraph"/>
              <w:jc w:val="both"/>
            </w:pPr>
            <w:r w:rsidRPr="00F26676">
              <w:t xml:space="preserve">Özgün </w:t>
            </w:r>
            <w:proofErr w:type="spellStart"/>
            <w:r w:rsidRPr="00F26676">
              <w:t>ve</w:t>
            </w:r>
            <w:proofErr w:type="spellEnd"/>
            <w:r w:rsidRPr="00F26676">
              <w:t xml:space="preserve"> Zengin </w:t>
            </w:r>
            <w:proofErr w:type="spellStart"/>
            <w:r w:rsidRPr="00F26676">
              <w:t>Araştırma</w:t>
            </w:r>
            <w:proofErr w:type="spellEnd"/>
            <w:r w:rsidRPr="00F26676">
              <w:t xml:space="preserve"> </w:t>
            </w:r>
            <w:proofErr w:type="spellStart"/>
            <w:r w:rsidRPr="00F26676">
              <w:t>Alanı</w:t>
            </w:r>
            <w:proofErr w:type="spellEnd"/>
            <w:r w:rsidRPr="00F26676">
              <w:t xml:space="preserve">, </w:t>
            </w:r>
            <w:proofErr w:type="spellStart"/>
            <w:r w:rsidRPr="00F26676">
              <w:t>Disiplinlerarası</w:t>
            </w:r>
            <w:proofErr w:type="spellEnd"/>
            <w:r w:rsidRPr="00F26676">
              <w:t xml:space="preserve"> </w:t>
            </w:r>
            <w:proofErr w:type="spellStart"/>
            <w:r w:rsidR="00ED4B60" w:rsidRPr="00F26676">
              <w:t>çalışma</w:t>
            </w:r>
            <w:proofErr w:type="spellEnd"/>
            <w:r w:rsidR="00ED4B60" w:rsidRPr="00F26676">
              <w:t xml:space="preserve"> </w:t>
            </w:r>
            <w:proofErr w:type="spellStart"/>
            <w:r w:rsidR="00ED4B60" w:rsidRPr="00F26676">
              <w:t>yetkinliği</w:t>
            </w:r>
            <w:proofErr w:type="spellEnd"/>
            <w:r w:rsidR="00ED4B60" w:rsidRPr="00F26676">
              <w:t xml:space="preserve">, Akademik </w:t>
            </w:r>
            <w:proofErr w:type="spellStart"/>
            <w:r w:rsidR="00ED4B60" w:rsidRPr="00F26676">
              <w:t>etkinlik</w:t>
            </w:r>
            <w:proofErr w:type="spellEnd"/>
            <w:r w:rsidR="00ED4B60" w:rsidRPr="00F26676">
              <w:t xml:space="preserve"> </w:t>
            </w:r>
            <w:proofErr w:type="spellStart"/>
            <w:r w:rsidR="00ED4B60" w:rsidRPr="00F26676">
              <w:t>ve</w:t>
            </w:r>
            <w:proofErr w:type="spellEnd"/>
            <w:r w:rsidR="00ED4B60" w:rsidRPr="00F26676">
              <w:t xml:space="preserve"> </w:t>
            </w:r>
            <w:proofErr w:type="spellStart"/>
            <w:r w:rsidR="00ED4B60" w:rsidRPr="00F26676">
              <w:t>yayın</w:t>
            </w:r>
            <w:proofErr w:type="spellEnd"/>
            <w:r w:rsidR="00ED4B60" w:rsidRPr="00F26676">
              <w:t xml:space="preserve"> </w:t>
            </w:r>
            <w:proofErr w:type="spellStart"/>
            <w:r w:rsidR="00ED4B60" w:rsidRPr="00F26676">
              <w:t>çalışmalrı</w:t>
            </w:r>
            <w:proofErr w:type="spellEnd"/>
            <w:r w:rsidR="00ED4B60" w:rsidRPr="00F26676">
              <w:t xml:space="preserve">, </w:t>
            </w:r>
            <w:proofErr w:type="spellStart"/>
            <w:r w:rsidR="00ED4B60" w:rsidRPr="00F26676">
              <w:t>Yerel</w:t>
            </w:r>
            <w:proofErr w:type="spellEnd"/>
            <w:r w:rsidR="00ED4B60" w:rsidRPr="00F26676">
              <w:t xml:space="preserve"> </w:t>
            </w:r>
            <w:proofErr w:type="spellStart"/>
            <w:r w:rsidR="00ED4B60" w:rsidRPr="00F26676">
              <w:t>ve</w:t>
            </w:r>
            <w:proofErr w:type="spellEnd"/>
            <w:r w:rsidR="00ED4B60" w:rsidRPr="00F26676">
              <w:t xml:space="preserve"> </w:t>
            </w:r>
            <w:proofErr w:type="spellStart"/>
            <w:r w:rsidR="00ED4B60" w:rsidRPr="00F26676">
              <w:t>ulusal</w:t>
            </w:r>
            <w:proofErr w:type="spellEnd"/>
            <w:r w:rsidR="00ED4B60" w:rsidRPr="00F26676">
              <w:t xml:space="preserve"> </w:t>
            </w:r>
            <w:proofErr w:type="spellStart"/>
            <w:r w:rsidR="00ED4B60" w:rsidRPr="00F26676">
              <w:t>iş</w:t>
            </w:r>
            <w:proofErr w:type="spellEnd"/>
            <w:r w:rsidR="00ED4B60" w:rsidRPr="00F26676">
              <w:t xml:space="preserve"> </w:t>
            </w:r>
            <w:proofErr w:type="spellStart"/>
            <w:r w:rsidR="00ED4B60" w:rsidRPr="00F26676">
              <w:t>birlikleri</w:t>
            </w:r>
            <w:proofErr w:type="spellEnd"/>
            <w:r w:rsidR="00ED4B60" w:rsidRPr="00F26676">
              <w:t xml:space="preserve">, </w:t>
            </w:r>
            <w:proofErr w:type="spellStart"/>
            <w:r w:rsidR="00ED4B60" w:rsidRPr="00F26676">
              <w:t>Kültürel</w:t>
            </w:r>
            <w:proofErr w:type="spellEnd"/>
            <w:r w:rsidR="00ED4B60" w:rsidRPr="00F26676">
              <w:t xml:space="preserve"> </w:t>
            </w:r>
            <w:proofErr w:type="spellStart"/>
            <w:r w:rsidR="00ED4B60" w:rsidRPr="00F26676">
              <w:t>Değerleri</w:t>
            </w:r>
            <w:proofErr w:type="spellEnd"/>
            <w:r w:rsidR="00ED4B60" w:rsidRPr="00F26676">
              <w:t xml:space="preserve"> </w:t>
            </w:r>
            <w:proofErr w:type="spellStart"/>
            <w:r w:rsidR="00ED4B60" w:rsidRPr="00F26676">
              <w:t>koruma</w:t>
            </w:r>
            <w:proofErr w:type="spellEnd"/>
            <w:r w:rsidR="00ED4B60" w:rsidRPr="00F26676">
              <w:t xml:space="preserve">, </w:t>
            </w:r>
            <w:proofErr w:type="spellStart"/>
            <w:r w:rsidR="00ED4B60" w:rsidRPr="00F26676">
              <w:t>geleceğe</w:t>
            </w:r>
            <w:proofErr w:type="spellEnd"/>
            <w:r w:rsidR="00ED4B60" w:rsidRPr="00F26676">
              <w:t xml:space="preserve"> </w:t>
            </w:r>
            <w:proofErr w:type="spellStart"/>
            <w:r w:rsidR="00ED4B60" w:rsidRPr="00F26676">
              <w:t>taşıma</w:t>
            </w:r>
            <w:proofErr w:type="spellEnd"/>
            <w:r w:rsidR="00ED4B60" w:rsidRPr="00F26676">
              <w:t xml:space="preserve"> </w:t>
            </w:r>
            <w:proofErr w:type="spellStart"/>
            <w:r w:rsidR="00ED4B60" w:rsidRPr="00F26676">
              <w:t>ve</w:t>
            </w:r>
            <w:proofErr w:type="spellEnd"/>
            <w:r w:rsidR="00ED4B60" w:rsidRPr="00F26676">
              <w:t xml:space="preserve"> </w:t>
            </w:r>
            <w:proofErr w:type="spellStart"/>
            <w:r w:rsidR="00ED4B60" w:rsidRPr="00F26676">
              <w:t>tanıtma</w:t>
            </w:r>
            <w:proofErr w:type="spellEnd"/>
            <w:r w:rsidR="00ED4B60" w:rsidRPr="00F26676">
              <w:t>.</w:t>
            </w:r>
          </w:p>
        </w:tc>
      </w:tr>
      <w:tr w:rsidR="000C057A" w:rsidRPr="00F26676" w14:paraId="7763671E" w14:textId="77777777" w:rsidTr="001D06F5">
        <w:trPr>
          <w:trHeight w:val="1113"/>
        </w:trPr>
        <w:tc>
          <w:tcPr>
            <w:tcW w:w="2689" w:type="dxa"/>
          </w:tcPr>
          <w:p w14:paraId="705F21B6" w14:textId="77777777" w:rsidR="000C057A" w:rsidRPr="00F26676" w:rsidRDefault="000C057A" w:rsidP="00F26676">
            <w:pPr>
              <w:pStyle w:val="TableParagraph"/>
              <w:spacing w:before="11"/>
              <w:jc w:val="both"/>
              <w:rPr>
                <w:b/>
              </w:rPr>
            </w:pPr>
          </w:p>
          <w:p w14:paraId="0C9D34F0" w14:textId="77777777" w:rsidR="000C057A" w:rsidRPr="00F26676" w:rsidRDefault="000C057A" w:rsidP="00F26676">
            <w:pPr>
              <w:pStyle w:val="TableParagraph"/>
              <w:spacing w:before="1"/>
              <w:ind w:left="71" w:right="639"/>
              <w:jc w:val="both"/>
              <w:rPr>
                <w:b/>
              </w:rPr>
            </w:pPr>
            <w:r w:rsidRPr="00F26676">
              <w:rPr>
                <w:b/>
              </w:rPr>
              <w:t>GELİŞMEYE</w:t>
            </w:r>
            <w:r w:rsidRPr="00F26676">
              <w:rPr>
                <w:b/>
                <w:spacing w:val="-14"/>
              </w:rPr>
              <w:t xml:space="preserve"> </w:t>
            </w:r>
            <w:r w:rsidRPr="00F26676">
              <w:rPr>
                <w:b/>
              </w:rPr>
              <w:t xml:space="preserve">AÇIK </w:t>
            </w:r>
            <w:r w:rsidRPr="00F26676">
              <w:rPr>
                <w:b/>
                <w:spacing w:val="-2"/>
              </w:rPr>
              <w:t>YÖNLER</w:t>
            </w:r>
          </w:p>
        </w:tc>
        <w:tc>
          <w:tcPr>
            <w:tcW w:w="7625" w:type="dxa"/>
          </w:tcPr>
          <w:p w14:paraId="06048B5F" w14:textId="76F13A54" w:rsidR="000C057A" w:rsidRPr="00F26676" w:rsidRDefault="00ED4B60" w:rsidP="00F26676">
            <w:pPr>
              <w:pStyle w:val="TableParagraph"/>
              <w:jc w:val="both"/>
            </w:pPr>
            <w:r w:rsidRPr="00F26676">
              <w:t xml:space="preserve">Akademik </w:t>
            </w:r>
            <w:proofErr w:type="spellStart"/>
            <w:r w:rsidRPr="00F26676">
              <w:t>yayınların</w:t>
            </w:r>
            <w:proofErr w:type="spellEnd"/>
            <w:r w:rsidRPr="00F26676">
              <w:t xml:space="preserve"> </w:t>
            </w:r>
            <w:proofErr w:type="spellStart"/>
            <w:r w:rsidRPr="00F26676">
              <w:t>ve</w:t>
            </w:r>
            <w:proofErr w:type="spellEnd"/>
            <w:r w:rsidRPr="00F26676">
              <w:t xml:space="preserve"> </w:t>
            </w:r>
            <w:proofErr w:type="spellStart"/>
            <w:r w:rsidRPr="00F26676">
              <w:t>bilimsel</w:t>
            </w:r>
            <w:proofErr w:type="spellEnd"/>
            <w:r w:rsidRPr="00F26676">
              <w:t xml:space="preserve"> </w:t>
            </w:r>
            <w:proofErr w:type="spellStart"/>
            <w:r w:rsidRPr="00F26676">
              <w:t>çıktıların</w:t>
            </w:r>
            <w:proofErr w:type="spellEnd"/>
            <w:r w:rsidRPr="00F26676">
              <w:t xml:space="preserve"> </w:t>
            </w:r>
            <w:proofErr w:type="spellStart"/>
            <w:r w:rsidRPr="00F26676">
              <w:t>artırılması</w:t>
            </w:r>
            <w:proofErr w:type="spellEnd"/>
            <w:r w:rsidRPr="00F26676">
              <w:t xml:space="preserve">, </w:t>
            </w:r>
            <w:proofErr w:type="spellStart"/>
            <w:r w:rsidRPr="00F26676">
              <w:t>ihtisaslaşma</w:t>
            </w:r>
            <w:proofErr w:type="spellEnd"/>
            <w:r w:rsidRPr="00F26676">
              <w:t xml:space="preserve"> </w:t>
            </w:r>
            <w:proofErr w:type="spellStart"/>
            <w:r w:rsidRPr="00F26676">
              <w:t>alanlarının</w:t>
            </w:r>
            <w:proofErr w:type="spellEnd"/>
            <w:r w:rsidRPr="00F26676">
              <w:t xml:space="preserve"> </w:t>
            </w:r>
            <w:proofErr w:type="spellStart"/>
            <w:r w:rsidRPr="00F26676">
              <w:t>netleştirilmesi</w:t>
            </w:r>
            <w:proofErr w:type="spellEnd"/>
            <w:r w:rsidRPr="00F26676">
              <w:t xml:space="preserve">, </w:t>
            </w:r>
            <w:proofErr w:type="spellStart"/>
            <w:r w:rsidR="00CD3380" w:rsidRPr="00F26676">
              <w:t>Akademisyen</w:t>
            </w:r>
            <w:proofErr w:type="spellEnd"/>
            <w:r w:rsidR="00CD3380" w:rsidRPr="00F26676">
              <w:t xml:space="preserve"> </w:t>
            </w:r>
            <w:proofErr w:type="spellStart"/>
            <w:r w:rsidR="00CD3380" w:rsidRPr="00F26676">
              <w:t>ve</w:t>
            </w:r>
            <w:proofErr w:type="spellEnd"/>
            <w:r w:rsidR="00CD3380" w:rsidRPr="00F26676">
              <w:t xml:space="preserve"> </w:t>
            </w:r>
            <w:proofErr w:type="spellStart"/>
            <w:r w:rsidR="00CD3380" w:rsidRPr="00F26676">
              <w:t>araştırmacı</w:t>
            </w:r>
            <w:proofErr w:type="spellEnd"/>
            <w:r w:rsidR="00CD3380" w:rsidRPr="00F26676">
              <w:t xml:space="preserve"> </w:t>
            </w:r>
            <w:proofErr w:type="spellStart"/>
            <w:r w:rsidR="00CD3380" w:rsidRPr="00F26676">
              <w:t>katılımının</w:t>
            </w:r>
            <w:proofErr w:type="spellEnd"/>
            <w:r w:rsidR="00CD3380" w:rsidRPr="00F26676">
              <w:t xml:space="preserve"> </w:t>
            </w:r>
            <w:proofErr w:type="spellStart"/>
            <w:r w:rsidR="00CD3380" w:rsidRPr="00F26676">
              <w:t>artırılması</w:t>
            </w:r>
            <w:proofErr w:type="spellEnd"/>
            <w:r w:rsidR="00CD3380" w:rsidRPr="00F26676">
              <w:t>.</w:t>
            </w:r>
          </w:p>
        </w:tc>
      </w:tr>
    </w:tbl>
    <w:p w14:paraId="3B77DF29" w14:textId="77777777" w:rsidR="000C057A" w:rsidRPr="00F26676" w:rsidRDefault="000C057A" w:rsidP="00F26676">
      <w:pPr>
        <w:spacing w:line="240" w:lineRule="auto"/>
        <w:jc w:val="both"/>
        <w:rPr>
          <w:rFonts w:ascii="Times New Roman" w:hAnsi="Times New Roman" w:cs="Times New Roman"/>
          <w:b/>
        </w:rPr>
      </w:pPr>
    </w:p>
    <w:p w14:paraId="19FE2A90" w14:textId="3D6F201F" w:rsidR="00CD3380" w:rsidRPr="00F26676" w:rsidRDefault="008327C7" w:rsidP="00F26676">
      <w:pPr>
        <w:spacing w:line="240" w:lineRule="auto"/>
        <w:jc w:val="both"/>
        <w:rPr>
          <w:rFonts w:ascii="Times New Roman" w:hAnsi="Times New Roman" w:cs="Times New Roman"/>
          <w:bCs/>
        </w:rPr>
      </w:pPr>
      <w:r w:rsidRPr="00F26676">
        <w:rPr>
          <w:rFonts w:ascii="Times New Roman" w:hAnsi="Times New Roman" w:cs="Times New Roman"/>
          <w:bCs/>
        </w:rPr>
        <w:t>Kanıt:</w:t>
      </w:r>
      <w:r w:rsidRPr="00F26676">
        <w:rPr>
          <w:rFonts w:ascii="Times New Roman" w:hAnsi="Times New Roman" w:cs="Times New Roman"/>
        </w:rPr>
        <w:t xml:space="preserve"> </w:t>
      </w:r>
      <w:r w:rsidRPr="00F26676">
        <w:rPr>
          <w:rFonts w:ascii="Times New Roman" w:hAnsi="Times New Roman" w:cs="Times New Roman"/>
          <w:bCs/>
        </w:rPr>
        <w:t>https://e-sehir.aksaray.edu.tr/</w:t>
      </w:r>
    </w:p>
    <w:p w14:paraId="5611091F" w14:textId="535A2B4E" w:rsidR="000C057A" w:rsidRPr="00F26676" w:rsidRDefault="000C057A" w:rsidP="00F26676">
      <w:pPr>
        <w:pStyle w:val="Balk3"/>
        <w:keepNext w:val="0"/>
        <w:keepLines w:val="0"/>
        <w:widowControl w:val="0"/>
        <w:numPr>
          <w:ilvl w:val="1"/>
          <w:numId w:val="23"/>
        </w:numPr>
        <w:tabs>
          <w:tab w:val="left" w:pos="534"/>
        </w:tabs>
        <w:autoSpaceDE w:val="0"/>
        <w:autoSpaceDN w:val="0"/>
        <w:spacing w:before="0" w:line="240" w:lineRule="auto"/>
        <w:ind w:left="534" w:hanging="434"/>
        <w:jc w:val="both"/>
        <w:rPr>
          <w:rFonts w:ascii="Times New Roman" w:hAnsi="Times New Roman" w:cs="Times New Roman"/>
          <w:sz w:val="22"/>
          <w:szCs w:val="22"/>
        </w:rPr>
      </w:pPr>
      <w:bookmarkStart w:id="13" w:name="_TOC_250007"/>
      <w:r w:rsidRPr="00F26676">
        <w:rPr>
          <w:rFonts w:ascii="Times New Roman" w:hAnsi="Times New Roman" w:cs="Times New Roman"/>
          <w:sz w:val="22"/>
          <w:szCs w:val="22"/>
        </w:rPr>
        <w:t>Araştırma</w:t>
      </w:r>
      <w:r w:rsidRPr="00F26676">
        <w:rPr>
          <w:rFonts w:ascii="Times New Roman" w:hAnsi="Times New Roman" w:cs="Times New Roman"/>
          <w:spacing w:val="-13"/>
          <w:sz w:val="22"/>
          <w:szCs w:val="22"/>
        </w:rPr>
        <w:t xml:space="preserve"> </w:t>
      </w:r>
      <w:r w:rsidRPr="00F26676">
        <w:rPr>
          <w:rFonts w:ascii="Times New Roman" w:hAnsi="Times New Roman" w:cs="Times New Roman"/>
          <w:sz w:val="22"/>
          <w:szCs w:val="22"/>
        </w:rPr>
        <w:t>Süreçlerinin</w:t>
      </w:r>
      <w:r w:rsidRPr="00F26676">
        <w:rPr>
          <w:rFonts w:ascii="Times New Roman" w:hAnsi="Times New Roman" w:cs="Times New Roman"/>
          <w:spacing w:val="-12"/>
          <w:sz w:val="22"/>
          <w:szCs w:val="22"/>
        </w:rPr>
        <w:t xml:space="preserve"> </w:t>
      </w:r>
      <w:r w:rsidRPr="00F26676">
        <w:rPr>
          <w:rFonts w:ascii="Times New Roman" w:hAnsi="Times New Roman" w:cs="Times New Roman"/>
          <w:sz w:val="22"/>
          <w:szCs w:val="22"/>
        </w:rPr>
        <w:t>Yönetimi</w:t>
      </w:r>
      <w:r w:rsidRPr="00F26676">
        <w:rPr>
          <w:rFonts w:ascii="Times New Roman" w:hAnsi="Times New Roman" w:cs="Times New Roman"/>
          <w:spacing w:val="-10"/>
          <w:sz w:val="22"/>
          <w:szCs w:val="22"/>
        </w:rPr>
        <w:t xml:space="preserve"> </w:t>
      </w:r>
      <w:r w:rsidRPr="00F26676">
        <w:rPr>
          <w:rFonts w:ascii="Times New Roman" w:hAnsi="Times New Roman" w:cs="Times New Roman"/>
          <w:sz w:val="22"/>
          <w:szCs w:val="22"/>
        </w:rPr>
        <w:t>ve</w:t>
      </w:r>
      <w:r w:rsidRPr="00F26676">
        <w:rPr>
          <w:rFonts w:ascii="Times New Roman" w:hAnsi="Times New Roman" w:cs="Times New Roman"/>
          <w:spacing w:val="-7"/>
          <w:sz w:val="22"/>
          <w:szCs w:val="22"/>
        </w:rPr>
        <w:t xml:space="preserve"> </w:t>
      </w:r>
      <w:r w:rsidRPr="00F26676">
        <w:rPr>
          <w:rFonts w:ascii="Times New Roman" w:hAnsi="Times New Roman" w:cs="Times New Roman"/>
          <w:sz w:val="22"/>
          <w:szCs w:val="22"/>
        </w:rPr>
        <w:t>Araştırma</w:t>
      </w:r>
      <w:r w:rsidRPr="00F26676">
        <w:rPr>
          <w:rFonts w:ascii="Times New Roman" w:hAnsi="Times New Roman" w:cs="Times New Roman"/>
          <w:spacing w:val="-1"/>
          <w:sz w:val="22"/>
          <w:szCs w:val="22"/>
        </w:rPr>
        <w:t xml:space="preserve"> </w:t>
      </w:r>
      <w:bookmarkEnd w:id="13"/>
      <w:r w:rsidRPr="00F26676">
        <w:rPr>
          <w:rFonts w:ascii="Times New Roman" w:hAnsi="Times New Roman" w:cs="Times New Roman"/>
          <w:spacing w:val="-2"/>
          <w:sz w:val="22"/>
          <w:szCs w:val="22"/>
        </w:rPr>
        <w:t>Kaynakları</w:t>
      </w:r>
    </w:p>
    <w:p w14:paraId="3EE5FA6A" w14:textId="1E02044E" w:rsidR="000C057A" w:rsidRPr="00F26676" w:rsidRDefault="008327C7" w:rsidP="00F26676">
      <w:pPr>
        <w:spacing w:line="240" w:lineRule="auto"/>
        <w:jc w:val="both"/>
        <w:rPr>
          <w:rFonts w:ascii="Times New Roman" w:hAnsi="Times New Roman" w:cs="Times New Roman"/>
        </w:rPr>
      </w:pPr>
      <w:r w:rsidRPr="00F26676">
        <w:rPr>
          <w:rFonts w:ascii="Times New Roman" w:hAnsi="Times New Roman" w:cs="Times New Roman"/>
        </w:rPr>
        <w:t xml:space="preserve">Somuncu Baba Tarih ve Kültür Uygulama ve Araştırma Merkezi, araştırma süreçlerini sistematik ve </w:t>
      </w:r>
      <w:proofErr w:type="spellStart"/>
      <w:r w:rsidRPr="00F26676">
        <w:rPr>
          <w:rFonts w:ascii="Times New Roman" w:hAnsi="Times New Roman" w:cs="Times New Roman"/>
        </w:rPr>
        <w:t>disiplinlerarası</w:t>
      </w:r>
      <w:proofErr w:type="spellEnd"/>
      <w:r w:rsidRPr="00F26676">
        <w:rPr>
          <w:rFonts w:ascii="Times New Roman" w:hAnsi="Times New Roman" w:cs="Times New Roman"/>
        </w:rPr>
        <w:t xml:space="preserve"> bir yaklaşımla yönetmektedir.</w:t>
      </w:r>
    </w:p>
    <w:p w14:paraId="17C47805" w14:textId="77777777" w:rsidR="000C057A" w:rsidRPr="00F26676" w:rsidRDefault="000C057A" w:rsidP="00F26676">
      <w:pPr>
        <w:pStyle w:val="ListeParagraf"/>
        <w:widowControl w:val="0"/>
        <w:numPr>
          <w:ilvl w:val="2"/>
          <w:numId w:val="23"/>
        </w:numPr>
        <w:tabs>
          <w:tab w:val="left" w:pos="721"/>
        </w:tabs>
        <w:autoSpaceDE w:val="0"/>
        <w:autoSpaceDN w:val="0"/>
        <w:spacing w:after="0" w:line="240" w:lineRule="auto"/>
        <w:ind w:left="721" w:hanging="602"/>
        <w:contextualSpacing w:val="0"/>
        <w:jc w:val="both"/>
        <w:rPr>
          <w:rFonts w:ascii="Times New Roman" w:hAnsi="Times New Roman" w:cs="Times New Roman"/>
          <w:b/>
        </w:rPr>
      </w:pPr>
      <w:r w:rsidRPr="00F26676">
        <w:rPr>
          <w:rFonts w:ascii="Times New Roman" w:hAnsi="Times New Roman" w:cs="Times New Roman"/>
          <w:b/>
          <w:spacing w:val="-2"/>
        </w:rPr>
        <w:t>Araştırma</w:t>
      </w:r>
      <w:r w:rsidRPr="00F26676">
        <w:rPr>
          <w:rFonts w:ascii="Times New Roman" w:hAnsi="Times New Roman" w:cs="Times New Roman"/>
          <w:b/>
          <w:spacing w:val="6"/>
        </w:rPr>
        <w:t xml:space="preserve"> </w:t>
      </w:r>
      <w:r w:rsidRPr="00F26676">
        <w:rPr>
          <w:rFonts w:ascii="Times New Roman" w:hAnsi="Times New Roman" w:cs="Times New Roman"/>
          <w:b/>
          <w:spacing w:val="-2"/>
        </w:rPr>
        <w:t>süreçlerinin</w:t>
      </w:r>
      <w:r w:rsidRPr="00F26676">
        <w:rPr>
          <w:rFonts w:ascii="Times New Roman" w:hAnsi="Times New Roman" w:cs="Times New Roman"/>
          <w:b/>
          <w:spacing w:val="6"/>
        </w:rPr>
        <w:t xml:space="preserve"> </w:t>
      </w:r>
      <w:r w:rsidRPr="00F26676">
        <w:rPr>
          <w:rFonts w:ascii="Times New Roman" w:hAnsi="Times New Roman" w:cs="Times New Roman"/>
          <w:b/>
          <w:spacing w:val="-2"/>
        </w:rPr>
        <w:t>yönetimi</w:t>
      </w:r>
    </w:p>
    <w:p w14:paraId="40B26247" w14:textId="4E6BEAFE" w:rsidR="008327C7" w:rsidRPr="00F26676" w:rsidRDefault="008327C7" w:rsidP="00F26676">
      <w:pPr>
        <w:pStyle w:val="GvdeMetni"/>
        <w:ind w:left="119" w:right="181"/>
        <w:jc w:val="both"/>
        <w:rPr>
          <w:i w:val="0"/>
          <w:iCs w:val="0"/>
        </w:rPr>
      </w:pPr>
      <w:r w:rsidRPr="00F26676">
        <w:rPr>
          <w:i w:val="0"/>
          <w:iCs w:val="0"/>
        </w:rPr>
        <w:t>Bu süreçler şu şekilde yürütülmektedir:</w:t>
      </w:r>
    </w:p>
    <w:p w14:paraId="08C494A2" w14:textId="1D22F721" w:rsidR="008327C7" w:rsidRPr="00F26676" w:rsidRDefault="008327C7" w:rsidP="00F26676">
      <w:pPr>
        <w:pStyle w:val="GvdeMetni"/>
        <w:ind w:left="119" w:right="181"/>
        <w:jc w:val="both"/>
        <w:rPr>
          <w:i w:val="0"/>
          <w:iCs w:val="0"/>
        </w:rPr>
      </w:pPr>
      <w:r w:rsidRPr="00F26676">
        <w:rPr>
          <w:i w:val="0"/>
          <w:iCs w:val="0"/>
        </w:rPr>
        <w:t>1. Araştırma Konularının Belirlenmesi: Aksaray’ın manevi şahsiyetleri, kültürel mirası ve tarihî değerleri üzerine özgün ve ihtiyaç odaklı araştırma alanları belirlenir.</w:t>
      </w:r>
    </w:p>
    <w:p w14:paraId="7886D10E" w14:textId="77777777" w:rsidR="008327C7" w:rsidRPr="00F26676" w:rsidRDefault="008327C7" w:rsidP="00F26676">
      <w:pPr>
        <w:pStyle w:val="GvdeMetni"/>
        <w:ind w:left="119" w:right="181"/>
        <w:jc w:val="both"/>
        <w:rPr>
          <w:i w:val="0"/>
          <w:iCs w:val="0"/>
        </w:rPr>
      </w:pPr>
    </w:p>
    <w:p w14:paraId="4793697E" w14:textId="616F7332" w:rsidR="008327C7" w:rsidRPr="00F26676" w:rsidRDefault="008327C7" w:rsidP="00F26676">
      <w:pPr>
        <w:pStyle w:val="GvdeMetni"/>
        <w:ind w:left="119" w:right="181"/>
        <w:jc w:val="both"/>
        <w:rPr>
          <w:i w:val="0"/>
          <w:iCs w:val="0"/>
        </w:rPr>
      </w:pPr>
      <w:r w:rsidRPr="00F26676">
        <w:rPr>
          <w:i w:val="0"/>
          <w:iCs w:val="0"/>
        </w:rPr>
        <w:t>2. Proje ve Faaliyet Planlaması: Belirlenen konular doğrultusunda akademik projeler, saha araştırmaları, sempozyumlar ve çalıştaylar organize edilir.</w:t>
      </w:r>
    </w:p>
    <w:p w14:paraId="7D42E5EE" w14:textId="77777777" w:rsidR="008327C7" w:rsidRPr="00F26676" w:rsidRDefault="008327C7" w:rsidP="00F26676">
      <w:pPr>
        <w:pStyle w:val="GvdeMetni"/>
        <w:ind w:left="119" w:right="181"/>
        <w:jc w:val="both"/>
        <w:rPr>
          <w:i w:val="0"/>
          <w:iCs w:val="0"/>
        </w:rPr>
      </w:pPr>
    </w:p>
    <w:p w14:paraId="0A7BCF87" w14:textId="77777777" w:rsidR="008327C7" w:rsidRPr="00F26676" w:rsidRDefault="008327C7" w:rsidP="00F26676">
      <w:pPr>
        <w:pStyle w:val="GvdeMetni"/>
        <w:ind w:left="119" w:right="181"/>
        <w:jc w:val="both"/>
        <w:rPr>
          <w:i w:val="0"/>
          <w:iCs w:val="0"/>
        </w:rPr>
      </w:pPr>
      <w:r w:rsidRPr="00F26676">
        <w:rPr>
          <w:i w:val="0"/>
          <w:iCs w:val="0"/>
        </w:rPr>
        <w:t>3. İş Birlikleri ve Koordinasyon: Üniversite içindeki akademik birimler ve dış paydaşlarla (STK’lar, yerel yönetimler) ortak projeler geliştirilir.</w:t>
      </w:r>
    </w:p>
    <w:p w14:paraId="6F8A64EE" w14:textId="77777777" w:rsidR="008327C7" w:rsidRPr="00F26676" w:rsidRDefault="008327C7" w:rsidP="00F26676">
      <w:pPr>
        <w:pStyle w:val="GvdeMetni"/>
        <w:ind w:right="181"/>
        <w:jc w:val="both"/>
        <w:rPr>
          <w:i w:val="0"/>
          <w:iCs w:val="0"/>
        </w:rPr>
      </w:pPr>
    </w:p>
    <w:p w14:paraId="2B4EFEF7" w14:textId="77777777" w:rsidR="008327C7" w:rsidRPr="00F26676" w:rsidRDefault="008327C7" w:rsidP="00F26676">
      <w:pPr>
        <w:pStyle w:val="GvdeMetni"/>
        <w:ind w:left="119" w:right="181"/>
        <w:jc w:val="both"/>
        <w:rPr>
          <w:i w:val="0"/>
          <w:iCs w:val="0"/>
        </w:rPr>
      </w:pPr>
      <w:r w:rsidRPr="00F26676">
        <w:rPr>
          <w:i w:val="0"/>
          <w:iCs w:val="0"/>
        </w:rPr>
        <w:t xml:space="preserve">4. Veri Toplama ve Analiz: Alan araştırmaları, arşiv çalışmaları ve sözlü tarih yöntemleriyle veri toplanır ve </w:t>
      </w:r>
      <w:r w:rsidRPr="00F26676">
        <w:rPr>
          <w:i w:val="0"/>
          <w:iCs w:val="0"/>
        </w:rPr>
        <w:lastRenderedPageBreak/>
        <w:t>analiz edilir.</w:t>
      </w:r>
    </w:p>
    <w:p w14:paraId="34D089C9" w14:textId="77777777" w:rsidR="008327C7" w:rsidRPr="00F26676" w:rsidRDefault="008327C7" w:rsidP="00F26676">
      <w:pPr>
        <w:pStyle w:val="GvdeMetni"/>
        <w:ind w:right="181"/>
        <w:jc w:val="both"/>
        <w:rPr>
          <w:i w:val="0"/>
          <w:iCs w:val="0"/>
        </w:rPr>
      </w:pPr>
    </w:p>
    <w:p w14:paraId="7C584B2A" w14:textId="0BA32693" w:rsidR="008327C7" w:rsidRPr="00F26676" w:rsidRDefault="008327C7" w:rsidP="00F26676">
      <w:pPr>
        <w:pStyle w:val="GvdeMetni"/>
        <w:ind w:left="119" w:right="181"/>
        <w:jc w:val="both"/>
        <w:rPr>
          <w:i w:val="0"/>
          <w:iCs w:val="0"/>
        </w:rPr>
      </w:pPr>
      <w:r w:rsidRPr="00F26676">
        <w:rPr>
          <w:i w:val="0"/>
          <w:iCs w:val="0"/>
        </w:rPr>
        <w:t>5. Raporlama ve Yayın: Elde edilen bulgular akademik yayınlar, raporlar, kitaplar ve dergiler aracılığıyla paylaşılır.</w:t>
      </w:r>
    </w:p>
    <w:p w14:paraId="62487361" w14:textId="77777777" w:rsidR="008327C7" w:rsidRPr="00F26676" w:rsidRDefault="008327C7" w:rsidP="00F26676">
      <w:pPr>
        <w:pStyle w:val="GvdeMetni"/>
        <w:ind w:left="119" w:right="181"/>
        <w:jc w:val="both"/>
        <w:rPr>
          <w:i w:val="0"/>
          <w:iCs w:val="0"/>
        </w:rPr>
      </w:pPr>
    </w:p>
    <w:p w14:paraId="023E06A0" w14:textId="107F4A73" w:rsidR="000C057A" w:rsidRPr="00F26676" w:rsidRDefault="008327C7" w:rsidP="00F26676">
      <w:pPr>
        <w:pStyle w:val="GvdeMetni"/>
        <w:ind w:left="119" w:right="181"/>
        <w:jc w:val="both"/>
        <w:rPr>
          <w:i w:val="0"/>
          <w:iCs w:val="0"/>
        </w:rPr>
      </w:pPr>
      <w:r w:rsidRPr="00F26676">
        <w:rPr>
          <w:i w:val="0"/>
          <w:iCs w:val="0"/>
        </w:rPr>
        <w:t>6. Sonuçların Topluma Aktarılması: Araştırma sonuçları düzenlenen etkinlikler, sergiler ve dijital platformlar aracılığıyla topluma sunulur.</w:t>
      </w:r>
    </w:p>
    <w:p w14:paraId="2090E2A5" w14:textId="16168D3D" w:rsidR="000C057A" w:rsidRPr="00F26676" w:rsidRDefault="008327C7" w:rsidP="00F26676">
      <w:pPr>
        <w:pStyle w:val="GvdeMetni"/>
        <w:ind w:left="119" w:right="181"/>
        <w:jc w:val="both"/>
        <w:rPr>
          <w:i w:val="0"/>
          <w:iCs w:val="0"/>
        </w:rPr>
      </w:pPr>
      <w:r w:rsidRPr="00F26676">
        <w:rPr>
          <w:i w:val="0"/>
          <w:iCs w:val="0"/>
        </w:rPr>
        <w:t xml:space="preserve">Kanıt: </w:t>
      </w:r>
      <w:hyperlink r:id="rId16" w:history="1">
        <w:r w:rsidR="00980853" w:rsidRPr="00F26676">
          <w:rPr>
            <w:rStyle w:val="Kpr"/>
            <w:i w:val="0"/>
            <w:iCs w:val="0"/>
          </w:rPr>
          <w:t>https://e-sehir.aksaray.edu.tr/</w:t>
        </w:r>
      </w:hyperlink>
    </w:p>
    <w:p w14:paraId="735BFEFD" w14:textId="3C8F4FD3" w:rsidR="000C057A" w:rsidRPr="00F26676" w:rsidRDefault="00980853" w:rsidP="00F26676">
      <w:pPr>
        <w:pStyle w:val="GvdeMetni"/>
        <w:ind w:left="119" w:right="181"/>
        <w:jc w:val="both"/>
        <w:rPr>
          <w:i w:val="0"/>
          <w:iCs w:val="0"/>
        </w:rPr>
      </w:pPr>
      <w:hyperlink r:id="rId17" w:history="1">
        <w:r w:rsidRPr="00F26676">
          <w:rPr>
            <w:rStyle w:val="Kpr"/>
            <w:i w:val="0"/>
            <w:iCs w:val="0"/>
          </w:rPr>
          <w:t>https://somuncubaba.aksaray.edu.tr/</w:t>
        </w:r>
      </w:hyperlink>
    </w:p>
    <w:p w14:paraId="2B52344F" w14:textId="77777777" w:rsidR="000C057A" w:rsidRPr="00F26676" w:rsidRDefault="000C057A" w:rsidP="00F26676">
      <w:pPr>
        <w:pStyle w:val="ListeParagraf"/>
        <w:widowControl w:val="0"/>
        <w:numPr>
          <w:ilvl w:val="2"/>
          <w:numId w:val="23"/>
        </w:numPr>
        <w:tabs>
          <w:tab w:val="left" w:pos="720"/>
        </w:tabs>
        <w:autoSpaceDE w:val="0"/>
        <w:autoSpaceDN w:val="0"/>
        <w:spacing w:after="0" w:line="240" w:lineRule="auto"/>
        <w:ind w:left="720" w:hanging="601"/>
        <w:contextualSpacing w:val="0"/>
        <w:jc w:val="both"/>
        <w:rPr>
          <w:rFonts w:ascii="Times New Roman" w:hAnsi="Times New Roman" w:cs="Times New Roman"/>
          <w:b/>
        </w:rPr>
      </w:pPr>
      <w:r w:rsidRPr="00F26676">
        <w:rPr>
          <w:rFonts w:ascii="Times New Roman" w:hAnsi="Times New Roman" w:cs="Times New Roman"/>
          <w:b/>
        </w:rPr>
        <w:t>İç</w:t>
      </w:r>
      <w:r w:rsidRPr="00F26676">
        <w:rPr>
          <w:rFonts w:ascii="Times New Roman" w:hAnsi="Times New Roman" w:cs="Times New Roman"/>
          <w:b/>
          <w:spacing w:val="-5"/>
        </w:rPr>
        <w:t xml:space="preserve"> </w:t>
      </w:r>
      <w:r w:rsidRPr="00F26676">
        <w:rPr>
          <w:rFonts w:ascii="Times New Roman" w:hAnsi="Times New Roman" w:cs="Times New Roman"/>
          <w:b/>
        </w:rPr>
        <w:t>ve</w:t>
      </w:r>
      <w:r w:rsidRPr="00F26676">
        <w:rPr>
          <w:rFonts w:ascii="Times New Roman" w:hAnsi="Times New Roman" w:cs="Times New Roman"/>
          <w:b/>
          <w:spacing w:val="-1"/>
        </w:rPr>
        <w:t xml:space="preserve"> </w:t>
      </w:r>
      <w:r w:rsidRPr="00F26676">
        <w:rPr>
          <w:rFonts w:ascii="Times New Roman" w:hAnsi="Times New Roman" w:cs="Times New Roman"/>
          <w:b/>
        </w:rPr>
        <w:t>dış</w:t>
      </w:r>
      <w:r w:rsidRPr="00F26676">
        <w:rPr>
          <w:rFonts w:ascii="Times New Roman" w:hAnsi="Times New Roman" w:cs="Times New Roman"/>
          <w:b/>
          <w:spacing w:val="1"/>
        </w:rPr>
        <w:t xml:space="preserve"> </w:t>
      </w:r>
      <w:r w:rsidRPr="00F26676">
        <w:rPr>
          <w:rFonts w:ascii="Times New Roman" w:hAnsi="Times New Roman" w:cs="Times New Roman"/>
          <w:b/>
          <w:spacing w:val="-2"/>
        </w:rPr>
        <w:t>kaynaklar</w:t>
      </w:r>
    </w:p>
    <w:p w14:paraId="66366812" w14:textId="6E7F449A" w:rsidR="008327C7" w:rsidRPr="00F26676" w:rsidRDefault="008327C7"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 xml:space="preserve">1. Akademik Kaynaklar: Üniversite kütüphaneleri, dijital veri tabanları (Google </w:t>
      </w:r>
      <w:proofErr w:type="spellStart"/>
      <w:r w:rsidRPr="00F26676">
        <w:rPr>
          <w:rFonts w:ascii="Times New Roman" w:eastAsia="Times New Roman" w:hAnsi="Times New Roman" w:cs="Times New Roman"/>
        </w:rPr>
        <w:t>Scholar</w:t>
      </w:r>
      <w:proofErr w:type="spellEnd"/>
      <w:r w:rsidRPr="00F26676">
        <w:rPr>
          <w:rFonts w:ascii="Times New Roman" w:eastAsia="Times New Roman" w:hAnsi="Times New Roman" w:cs="Times New Roman"/>
        </w:rPr>
        <w:t xml:space="preserve">, JSTOR, </w:t>
      </w:r>
      <w:proofErr w:type="spellStart"/>
      <w:r w:rsidRPr="00F26676">
        <w:rPr>
          <w:rFonts w:ascii="Times New Roman" w:eastAsia="Times New Roman" w:hAnsi="Times New Roman" w:cs="Times New Roman"/>
        </w:rPr>
        <w:t>ResearchGate</w:t>
      </w:r>
      <w:proofErr w:type="spellEnd"/>
      <w:r w:rsidRPr="00F26676">
        <w:rPr>
          <w:rFonts w:ascii="Times New Roman" w:eastAsia="Times New Roman" w:hAnsi="Times New Roman" w:cs="Times New Roman"/>
        </w:rPr>
        <w:t>) ve arşivler.</w:t>
      </w:r>
    </w:p>
    <w:p w14:paraId="2A30BEF6" w14:textId="2377C54D" w:rsidR="008327C7" w:rsidRPr="00F26676" w:rsidRDefault="008327C7"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2. İnsan Kaynağı: Merkezde görev yapan akademisyenler, araştırma görevlileri, lisansüstü öğrenciler ve gönüllü araştırmacılar.</w:t>
      </w:r>
    </w:p>
    <w:p w14:paraId="11BE000B" w14:textId="44D8F077" w:rsidR="008327C7" w:rsidRPr="00F26676" w:rsidRDefault="008327C7"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3. Maddi Kaynaklar: Üniversite bütçesi, yerel yönetimlerin katkıları, TÜBİTAK ve benzeri ulusal/uluslararası fon destekleri.</w:t>
      </w:r>
    </w:p>
    <w:p w14:paraId="326C2EA6" w14:textId="518DE8BC" w:rsidR="008327C7" w:rsidRPr="00F26676" w:rsidRDefault="008327C7"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4. Fiziksel Kaynaklar: Merkezin arşiv ve dokümantasyon birimi, araştırma ofisleri ve toplantı salonları.</w:t>
      </w:r>
    </w:p>
    <w:p w14:paraId="507B45B4" w14:textId="4C265687" w:rsidR="008327C7" w:rsidRPr="00F26676" w:rsidRDefault="008327C7"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5. Yerel Kaynaklar: Aksaray’daki tarihî mekânlar, müzeler, kütüphaneler ve halkın sözlü kültür bilgisi.</w:t>
      </w:r>
    </w:p>
    <w:p w14:paraId="61048248" w14:textId="59A4B590" w:rsidR="008327C7" w:rsidRPr="00F26676" w:rsidRDefault="008327C7"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6. Dijital Kaynaklar: Merkezin internet sitesi, dijital arşivler ve sosyal medya hesapları.</w:t>
      </w:r>
    </w:p>
    <w:p w14:paraId="6409029A" w14:textId="369061EB" w:rsidR="000C057A" w:rsidRPr="00F26676" w:rsidRDefault="00980853"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Kanıt:</w:t>
      </w:r>
    </w:p>
    <w:p w14:paraId="6D4950EE" w14:textId="6DBAD59E" w:rsidR="00980853" w:rsidRPr="00F26676" w:rsidRDefault="00980853" w:rsidP="00F26676">
      <w:pPr>
        <w:spacing w:line="240" w:lineRule="auto"/>
        <w:jc w:val="both"/>
        <w:rPr>
          <w:rFonts w:ascii="Times New Roman" w:hAnsi="Times New Roman" w:cs="Times New Roman"/>
        </w:rPr>
      </w:pPr>
      <w:hyperlink r:id="rId18" w:history="1">
        <w:r w:rsidRPr="00F26676">
          <w:rPr>
            <w:rStyle w:val="Kpr"/>
            <w:rFonts w:ascii="Times New Roman" w:hAnsi="Times New Roman" w:cs="Times New Roman"/>
          </w:rPr>
          <w:t>https://katalogtarama.aksaray.edu.tr/yordam/?dil=0&amp;p=1&amp;q=aksaray+sempozyumu&amp;alan=qEser_txt&amp;demirbas=0044337</w:t>
        </w:r>
      </w:hyperlink>
    </w:p>
    <w:p w14:paraId="24BC6210" w14:textId="29B76BDD" w:rsidR="00980853" w:rsidRPr="00F26676" w:rsidRDefault="00980853" w:rsidP="00F26676">
      <w:pPr>
        <w:spacing w:line="240" w:lineRule="auto"/>
        <w:jc w:val="both"/>
        <w:rPr>
          <w:rFonts w:ascii="Times New Roman" w:hAnsi="Times New Roman" w:cs="Times New Roman"/>
        </w:rPr>
      </w:pPr>
      <w:hyperlink r:id="rId19" w:history="1">
        <w:r w:rsidRPr="00F26676">
          <w:rPr>
            <w:rStyle w:val="Kpr"/>
            <w:rFonts w:ascii="Times New Roman" w:hAnsi="Times New Roman" w:cs="Times New Roman"/>
          </w:rPr>
          <w:t>https://katalog.isam.org.tr/?p=1&amp;dil=0&amp;q=aksaray+sempozyumu&amp;alan=qEser_txt&amp;demirbas=256674</w:t>
        </w:r>
      </w:hyperlink>
    </w:p>
    <w:p w14:paraId="561D2A7E" w14:textId="7FEF6A0E" w:rsidR="00F26676" w:rsidRDefault="00980853" w:rsidP="00F26676">
      <w:pPr>
        <w:tabs>
          <w:tab w:val="left" w:pos="780"/>
        </w:tabs>
        <w:spacing w:line="240" w:lineRule="auto"/>
        <w:jc w:val="both"/>
        <w:rPr>
          <w:rFonts w:ascii="Times New Roman" w:hAnsi="Times New Roman" w:cs="Times New Roman"/>
        </w:rPr>
      </w:pPr>
      <w:r w:rsidRPr="00F26676">
        <w:rPr>
          <w:rFonts w:ascii="Times New Roman" w:hAnsi="Times New Roman" w:cs="Times New Roman"/>
        </w:rPr>
        <w:tab/>
      </w:r>
    </w:p>
    <w:p w14:paraId="6B559327" w14:textId="77777777" w:rsidR="00F26676" w:rsidRDefault="00F26676" w:rsidP="00F26676">
      <w:pPr>
        <w:rPr>
          <w:rFonts w:ascii="Times New Roman" w:hAnsi="Times New Roman" w:cs="Times New Roman"/>
        </w:rPr>
      </w:pPr>
    </w:p>
    <w:p w14:paraId="7846CF09" w14:textId="77777777" w:rsidR="00F26676" w:rsidRDefault="00F26676" w:rsidP="00F26676">
      <w:pPr>
        <w:rPr>
          <w:rFonts w:ascii="Times New Roman" w:hAnsi="Times New Roman" w:cs="Times New Roman"/>
        </w:rPr>
      </w:pPr>
    </w:p>
    <w:p w14:paraId="38D9E590" w14:textId="77777777" w:rsidR="00F26676" w:rsidRPr="00F26676" w:rsidRDefault="00F26676" w:rsidP="00F26676">
      <w:pPr>
        <w:rPr>
          <w:rFonts w:ascii="Times New Roman" w:hAnsi="Times New Roman" w:cs="Times New Roman"/>
        </w:rPr>
      </w:pPr>
    </w:p>
    <w:p w14:paraId="6E4815C3" w14:textId="77777777" w:rsidR="00F26676" w:rsidRPr="00F26676" w:rsidRDefault="00F26676" w:rsidP="00F26676">
      <w:pPr>
        <w:rPr>
          <w:rFonts w:ascii="Times New Roman" w:hAnsi="Times New Roman" w:cs="Times New Roman"/>
        </w:rPr>
      </w:pPr>
    </w:p>
    <w:p w14:paraId="3382315F" w14:textId="77777777" w:rsidR="00F26676" w:rsidRPr="00F26676" w:rsidRDefault="00F26676" w:rsidP="00F26676">
      <w:pPr>
        <w:rPr>
          <w:rFonts w:ascii="Times New Roman" w:hAnsi="Times New Roman" w:cs="Times New Roman"/>
        </w:rPr>
      </w:pPr>
    </w:p>
    <w:p w14:paraId="1769E792" w14:textId="77777777" w:rsidR="00F26676" w:rsidRPr="00F26676" w:rsidRDefault="00F26676" w:rsidP="00F26676">
      <w:pPr>
        <w:rPr>
          <w:rFonts w:ascii="Times New Roman" w:hAnsi="Times New Roman" w:cs="Times New Roman"/>
        </w:rPr>
      </w:pPr>
    </w:p>
    <w:p w14:paraId="0248A8EA" w14:textId="77777777" w:rsidR="00F26676" w:rsidRPr="00F26676" w:rsidRDefault="00F26676" w:rsidP="00F26676">
      <w:pPr>
        <w:rPr>
          <w:rFonts w:ascii="Times New Roman" w:hAnsi="Times New Roman" w:cs="Times New Roman"/>
        </w:rPr>
      </w:pPr>
    </w:p>
    <w:p w14:paraId="5AC215EB" w14:textId="77777777" w:rsidR="00F26676" w:rsidRPr="00F26676" w:rsidRDefault="00F26676" w:rsidP="00F26676">
      <w:pPr>
        <w:rPr>
          <w:rFonts w:ascii="Times New Roman" w:hAnsi="Times New Roman" w:cs="Times New Roman"/>
        </w:rPr>
      </w:pPr>
    </w:p>
    <w:p w14:paraId="54AF9664" w14:textId="77777777" w:rsidR="00F26676" w:rsidRPr="00F26676" w:rsidRDefault="00F26676" w:rsidP="00F26676">
      <w:pPr>
        <w:rPr>
          <w:rFonts w:ascii="Times New Roman" w:hAnsi="Times New Roman" w:cs="Times New Roman"/>
        </w:rPr>
      </w:pPr>
    </w:p>
    <w:p w14:paraId="22D061CA" w14:textId="77777777" w:rsidR="00F26676" w:rsidRPr="00F26676" w:rsidRDefault="00F26676" w:rsidP="00F26676">
      <w:pPr>
        <w:rPr>
          <w:rFonts w:ascii="Times New Roman" w:hAnsi="Times New Roman" w:cs="Times New Roman"/>
        </w:rPr>
      </w:pPr>
    </w:p>
    <w:p w14:paraId="6BA1533D" w14:textId="77777777" w:rsidR="00F26676" w:rsidRPr="00F26676" w:rsidRDefault="00F26676" w:rsidP="00F26676">
      <w:pPr>
        <w:rPr>
          <w:rFonts w:ascii="Times New Roman" w:hAnsi="Times New Roman" w:cs="Times New Roman"/>
        </w:rPr>
      </w:pPr>
    </w:p>
    <w:p w14:paraId="44803FC2" w14:textId="77777777" w:rsidR="00F26676" w:rsidRPr="00F26676" w:rsidRDefault="00F26676" w:rsidP="00F26676">
      <w:pPr>
        <w:rPr>
          <w:rFonts w:ascii="Times New Roman" w:hAnsi="Times New Roman" w:cs="Times New Roman"/>
        </w:rPr>
      </w:pPr>
    </w:p>
    <w:p w14:paraId="27D5A787" w14:textId="77777777" w:rsidR="00F26676" w:rsidRPr="00F26676" w:rsidRDefault="00F26676" w:rsidP="00F26676">
      <w:pPr>
        <w:rPr>
          <w:rFonts w:ascii="Times New Roman" w:hAnsi="Times New Roman" w:cs="Times New Roman"/>
        </w:rPr>
      </w:pPr>
    </w:p>
    <w:p w14:paraId="75FD6EE8" w14:textId="77777777" w:rsidR="00F26676" w:rsidRPr="00F26676" w:rsidRDefault="00F26676" w:rsidP="00F26676">
      <w:pPr>
        <w:rPr>
          <w:rFonts w:ascii="Times New Roman" w:hAnsi="Times New Roman" w:cs="Times New Roman"/>
        </w:rPr>
      </w:pPr>
    </w:p>
    <w:p w14:paraId="6269DCBA" w14:textId="77777777" w:rsidR="00F26676" w:rsidRPr="00F26676" w:rsidRDefault="00F26676" w:rsidP="00F26676">
      <w:pPr>
        <w:rPr>
          <w:rFonts w:ascii="Times New Roman" w:hAnsi="Times New Roman" w:cs="Times New Roman"/>
        </w:rPr>
      </w:pPr>
    </w:p>
    <w:p w14:paraId="16BC09BD" w14:textId="77777777" w:rsidR="00F26676" w:rsidRPr="00F26676" w:rsidRDefault="00F26676" w:rsidP="00F26676">
      <w:pPr>
        <w:rPr>
          <w:rFonts w:ascii="Times New Roman" w:hAnsi="Times New Roman" w:cs="Times New Roman"/>
        </w:rPr>
      </w:pPr>
    </w:p>
    <w:p w14:paraId="75E58FB3" w14:textId="77777777" w:rsidR="00F26676" w:rsidRPr="00F26676" w:rsidRDefault="00F26676" w:rsidP="00F26676">
      <w:pPr>
        <w:rPr>
          <w:rFonts w:ascii="Times New Roman" w:hAnsi="Times New Roman" w:cs="Times New Roman"/>
        </w:rPr>
      </w:pPr>
    </w:p>
    <w:p w14:paraId="1CC9CD1D" w14:textId="77777777" w:rsidR="00F26676" w:rsidRPr="00F26676" w:rsidRDefault="00F26676" w:rsidP="00F26676">
      <w:pPr>
        <w:rPr>
          <w:rFonts w:ascii="Times New Roman" w:hAnsi="Times New Roman" w:cs="Times New Roman"/>
        </w:rPr>
      </w:pPr>
    </w:p>
    <w:p w14:paraId="04BA2B46" w14:textId="77777777" w:rsidR="00F26676" w:rsidRPr="00F26676" w:rsidRDefault="00F26676" w:rsidP="00F26676">
      <w:pPr>
        <w:rPr>
          <w:rFonts w:ascii="Times New Roman" w:hAnsi="Times New Roman" w:cs="Times New Roman"/>
        </w:rPr>
      </w:pPr>
    </w:p>
    <w:p w14:paraId="203F4D9C" w14:textId="77777777" w:rsidR="00F26676" w:rsidRPr="00F26676" w:rsidRDefault="00F26676" w:rsidP="00F26676">
      <w:pPr>
        <w:rPr>
          <w:rFonts w:ascii="Times New Roman" w:hAnsi="Times New Roman" w:cs="Times New Roman"/>
        </w:rPr>
      </w:pPr>
    </w:p>
    <w:p w14:paraId="30A1948F" w14:textId="77777777" w:rsidR="00F26676" w:rsidRDefault="00F26676" w:rsidP="00F26676">
      <w:pPr>
        <w:rPr>
          <w:rFonts w:ascii="Times New Roman" w:hAnsi="Times New Roman" w:cs="Times New Roman"/>
        </w:rPr>
      </w:pPr>
    </w:p>
    <w:p w14:paraId="6EAC7FB2" w14:textId="77777777" w:rsidR="00F26676" w:rsidRDefault="00F26676" w:rsidP="00F26676">
      <w:pPr>
        <w:rPr>
          <w:rFonts w:ascii="Times New Roman" w:hAnsi="Times New Roman" w:cs="Times New Roman"/>
        </w:rPr>
      </w:pPr>
    </w:p>
    <w:p w14:paraId="59E56554" w14:textId="77777777" w:rsidR="00F26676" w:rsidRDefault="00F26676" w:rsidP="00F26676">
      <w:pPr>
        <w:rPr>
          <w:rFonts w:ascii="Times New Roman" w:hAnsi="Times New Roman" w:cs="Times New Roman"/>
        </w:rPr>
      </w:pPr>
    </w:p>
    <w:p w14:paraId="07CA7908" w14:textId="77777777" w:rsidR="00F26676" w:rsidRDefault="00F26676" w:rsidP="00F26676">
      <w:pPr>
        <w:rPr>
          <w:rFonts w:ascii="Times New Roman" w:hAnsi="Times New Roman" w:cs="Times New Roman"/>
        </w:rPr>
      </w:pPr>
    </w:p>
    <w:p w14:paraId="624ED11B" w14:textId="77777777" w:rsidR="00F26676" w:rsidRDefault="00F26676" w:rsidP="00F26676">
      <w:pPr>
        <w:rPr>
          <w:rFonts w:ascii="Times New Roman" w:hAnsi="Times New Roman" w:cs="Times New Roman"/>
        </w:rPr>
      </w:pPr>
    </w:p>
    <w:p w14:paraId="022E03F6" w14:textId="16D2A2AC" w:rsidR="00F26676" w:rsidRPr="00F26676" w:rsidRDefault="00F26676" w:rsidP="00F26676">
      <w:pPr>
        <w:rPr>
          <w:rFonts w:ascii="Times New Roman" w:hAnsi="Times New Roman" w:cs="Times New Roman"/>
        </w:rPr>
        <w:sectPr w:rsidR="00F26676" w:rsidRPr="00F26676" w:rsidSect="000C057A">
          <w:headerReference w:type="default" r:id="rId20"/>
          <w:footerReference w:type="default" r:id="rId21"/>
          <w:pgSz w:w="12240" w:h="15840"/>
          <w:pgMar w:top="1440" w:right="1080" w:bottom="1440" w:left="1080" w:header="1289" w:footer="637" w:gutter="0"/>
          <w:cols w:space="708"/>
        </w:sectPr>
      </w:pPr>
    </w:p>
    <w:p w14:paraId="3732A1DC" w14:textId="77777777" w:rsidR="000C057A" w:rsidRPr="00F26676" w:rsidRDefault="000C057A" w:rsidP="00F26676">
      <w:pPr>
        <w:pStyle w:val="Balk3"/>
        <w:keepNext w:val="0"/>
        <w:keepLines w:val="0"/>
        <w:widowControl w:val="0"/>
        <w:numPr>
          <w:ilvl w:val="1"/>
          <w:numId w:val="23"/>
        </w:numPr>
        <w:tabs>
          <w:tab w:val="left" w:pos="534"/>
        </w:tabs>
        <w:autoSpaceDE w:val="0"/>
        <w:autoSpaceDN w:val="0"/>
        <w:spacing w:before="1" w:line="240" w:lineRule="auto"/>
        <w:ind w:left="534" w:hanging="434"/>
        <w:jc w:val="both"/>
        <w:rPr>
          <w:rFonts w:ascii="Times New Roman" w:hAnsi="Times New Roman" w:cs="Times New Roman"/>
          <w:sz w:val="22"/>
          <w:szCs w:val="22"/>
        </w:rPr>
      </w:pPr>
      <w:bookmarkStart w:id="14" w:name="_TOC_250005"/>
      <w:r w:rsidRPr="00F26676">
        <w:rPr>
          <w:rFonts w:ascii="Times New Roman" w:hAnsi="Times New Roman" w:cs="Times New Roman"/>
          <w:spacing w:val="-2"/>
          <w:sz w:val="22"/>
          <w:szCs w:val="22"/>
        </w:rPr>
        <w:lastRenderedPageBreak/>
        <w:t>Araştırma</w:t>
      </w:r>
      <w:r w:rsidRPr="00F26676">
        <w:rPr>
          <w:rFonts w:ascii="Times New Roman" w:hAnsi="Times New Roman" w:cs="Times New Roman"/>
          <w:spacing w:val="4"/>
          <w:sz w:val="22"/>
          <w:szCs w:val="22"/>
        </w:rPr>
        <w:t xml:space="preserve"> </w:t>
      </w:r>
      <w:bookmarkEnd w:id="14"/>
      <w:r w:rsidRPr="00F26676">
        <w:rPr>
          <w:rFonts w:ascii="Times New Roman" w:hAnsi="Times New Roman" w:cs="Times New Roman"/>
          <w:spacing w:val="-2"/>
          <w:sz w:val="22"/>
          <w:szCs w:val="22"/>
        </w:rPr>
        <w:t>Performansı</w:t>
      </w:r>
    </w:p>
    <w:p w14:paraId="3865CE7D" w14:textId="5F01ACF4" w:rsidR="004E45B5" w:rsidRPr="00F26676" w:rsidRDefault="004E45B5" w:rsidP="00F26676">
      <w:pPr>
        <w:pStyle w:val="GvdeMetni"/>
        <w:spacing w:before="193"/>
        <w:ind w:left="100" w:right="121"/>
        <w:jc w:val="both"/>
        <w:rPr>
          <w:i w:val="0"/>
          <w:iCs w:val="0"/>
        </w:rPr>
      </w:pPr>
      <w:r w:rsidRPr="00F26676">
        <w:rPr>
          <w:i w:val="0"/>
          <w:iCs w:val="0"/>
        </w:rPr>
        <w:t xml:space="preserve">Somuncu Baba Tarih ve Kültür Uygulama ve Araştırma Merkezi, düzenlediği uluslararası sempozyumlar, yürüttüğü kapsamlı projeler (Aksaray </w:t>
      </w:r>
      <w:proofErr w:type="spellStart"/>
      <w:r w:rsidRPr="00F26676">
        <w:rPr>
          <w:i w:val="0"/>
          <w:iCs w:val="0"/>
        </w:rPr>
        <w:t>Antiklopedisi</w:t>
      </w:r>
      <w:proofErr w:type="spellEnd"/>
      <w:r w:rsidRPr="00F26676">
        <w:rPr>
          <w:i w:val="0"/>
          <w:iCs w:val="0"/>
        </w:rPr>
        <w:t>) ve topluma açık etkinliklerle güçlü bir akademik performans sergilemektedir. Araştırma süreçlerinin sistematik izlenmesi, uluslararası iş birliklerinin artırılması ve akademik çıktıların çeşitlendirilmesi merkezin araştırma performansını daha da ileriye taşıyacaktır.</w:t>
      </w:r>
    </w:p>
    <w:p w14:paraId="03FCA45D" w14:textId="757C4309" w:rsidR="000C057A" w:rsidRPr="00F26676" w:rsidRDefault="000C057A" w:rsidP="00F26676">
      <w:pPr>
        <w:pStyle w:val="ListeParagraf"/>
        <w:widowControl w:val="0"/>
        <w:numPr>
          <w:ilvl w:val="2"/>
          <w:numId w:val="23"/>
        </w:numPr>
        <w:tabs>
          <w:tab w:val="left" w:pos="701"/>
        </w:tabs>
        <w:autoSpaceDE w:val="0"/>
        <w:autoSpaceDN w:val="0"/>
        <w:spacing w:after="0" w:line="240" w:lineRule="auto"/>
        <w:ind w:left="701" w:hanging="601"/>
        <w:contextualSpacing w:val="0"/>
        <w:jc w:val="both"/>
        <w:rPr>
          <w:rFonts w:ascii="Times New Roman" w:hAnsi="Times New Roman" w:cs="Times New Roman"/>
          <w:b/>
        </w:rPr>
      </w:pPr>
      <w:r w:rsidRPr="00F26676">
        <w:rPr>
          <w:rFonts w:ascii="Times New Roman" w:hAnsi="Times New Roman" w:cs="Times New Roman"/>
          <w:b/>
        </w:rPr>
        <w:t>Araştırma</w:t>
      </w:r>
      <w:r w:rsidRPr="00F26676">
        <w:rPr>
          <w:rFonts w:ascii="Times New Roman" w:hAnsi="Times New Roman" w:cs="Times New Roman"/>
          <w:b/>
          <w:spacing w:val="-12"/>
        </w:rPr>
        <w:t xml:space="preserve"> </w:t>
      </w:r>
      <w:r w:rsidRPr="00F26676">
        <w:rPr>
          <w:rFonts w:ascii="Times New Roman" w:hAnsi="Times New Roman" w:cs="Times New Roman"/>
          <w:b/>
        </w:rPr>
        <w:t>performansının</w:t>
      </w:r>
      <w:r w:rsidRPr="00F26676">
        <w:rPr>
          <w:rFonts w:ascii="Times New Roman" w:hAnsi="Times New Roman" w:cs="Times New Roman"/>
          <w:b/>
          <w:spacing w:val="-10"/>
        </w:rPr>
        <w:t xml:space="preserve"> </w:t>
      </w:r>
      <w:r w:rsidRPr="00F26676">
        <w:rPr>
          <w:rFonts w:ascii="Times New Roman" w:hAnsi="Times New Roman" w:cs="Times New Roman"/>
          <w:b/>
        </w:rPr>
        <w:t>izlenmesi</w:t>
      </w:r>
      <w:r w:rsidRPr="00F26676">
        <w:rPr>
          <w:rFonts w:ascii="Times New Roman" w:hAnsi="Times New Roman" w:cs="Times New Roman"/>
          <w:b/>
          <w:spacing w:val="-10"/>
        </w:rPr>
        <w:t xml:space="preserve"> </w:t>
      </w:r>
      <w:r w:rsidRPr="00F26676">
        <w:rPr>
          <w:rFonts w:ascii="Times New Roman" w:hAnsi="Times New Roman" w:cs="Times New Roman"/>
          <w:b/>
        </w:rPr>
        <w:t>ve</w:t>
      </w:r>
      <w:r w:rsidRPr="00F26676">
        <w:rPr>
          <w:rFonts w:ascii="Times New Roman" w:hAnsi="Times New Roman" w:cs="Times New Roman"/>
          <w:b/>
          <w:spacing w:val="-8"/>
        </w:rPr>
        <w:t xml:space="preserve"> </w:t>
      </w:r>
      <w:r w:rsidRPr="00F26676">
        <w:rPr>
          <w:rFonts w:ascii="Times New Roman" w:hAnsi="Times New Roman" w:cs="Times New Roman"/>
          <w:b/>
          <w:spacing w:val="-2"/>
        </w:rPr>
        <w:t>değerlendirilmesi</w:t>
      </w:r>
    </w:p>
    <w:p w14:paraId="6A04621D" w14:textId="419E46E7" w:rsidR="004E45B5" w:rsidRPr="00F26676" w:rsidRDefault="004E45B5"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 xml:space="preserve"> Düzenli ve Nitelikli Akademik Etkinlikler: 2016-2024 yılları arasında 8 uluslararası sempozyum düzenlenmiş olması, merkezin uluslararası düzeyde tanınırlığını ve akademik üretkenliğini göstermektedir. Bu sempozyumlar, farklı disiplinlerden araştırmacıları bir araya getirerek </w:t>
      </w:r>
      <w:proofErr w:type="spellStart"/>
      <w:r w:rsidRPr="00F26676">
        <w:rPr>
          <w:rFonts w:ascii="Times New Roman" w:eastAsia="Times New Roman" w:hAnsi="Times New Roman" w:cs="Times New Roman"/>
        </w:rPr>
        <w:t>disiplinlerarası</w:t>
      </w:r>
      <w:proofErr w:type="spellEnd"/>
      <w:r w:rsidRPr="00F26676">
        <w:rPr>
          <w:rFonts w:ascii="Times New Roman" w:eastAsia="Times New Roman" w:hAnsi="Times New Roman" w:cs="Times New Roman"/>
        </w:rPr>
        <w:t xml:space="preserve"> iş birliklerini güçlendirmiştir.</w:t>
      </w:r>
    </w:p>
    <w:p w14:paraId="69CB9DFE" w14:textId="21EDBF2A" w:rsidR="000C057A" w:rsidRPr="00F26676" w:rsidRDefault="004E45B5"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 xml:space="preserve"> Sürekli ve Sürdürülebilir Yayın Faaliyetleri: Aksaray </w:t>
      </w:r>
      <w:proofErr w:type="spellStart"/>
      <w:r w:rsidRPr="00F26676">
        <w:rPr>
          <w:rFonts w:ascii="Times New Roman" w:eastAsia="Times New Roman" w:hAnsi="Times New Roman" w:cs="Times New Roman"/>
        </w:rPr>
        <w:t>Antiklopedisi</w:t>
      </w:r>
      <w:proofErr w:type="spellEnd"/>
      <w:r w:rsidRPr="00F26676">
        <w:rPr>
          <w:rFonts w:ascii="Times New Roman" w:eastAsia="Times New Roman" w:hAnsi="Times New Roman" w:cs="Times New Roman"/>
        </w:rPr>
        <w:t xml:space="preserve"> projesi, merkezin kapsamlı ve sürdürülebilir bir araştırma yürüttüğünü ortaya koymaktadır. 100’ün üzerinde yayımlanan madde, Aksaray’ın tarihi, kültürü, coğrafyası ve turizmi hakkında önemli bir başvuru kaynağı oluşturmaktadır.</w:t>
      </w:r>
    </w:p>
    <w:p w14:paraId="54F8D366" w14:textId="331F2D6D" w:rsidR="004E45B5" w:rsidRPr="00F26676" w:rsidRDefault="004E45B5"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 xml:space="preserve">Kanıt: </w:t>
      </w:r>
      <w:hyperlink r:id="rId22" w:history="1">
        <w:r w:rsidRPr="00F26676">
          <w:rPr>
            <w:rStyle w:val="Kpr"/>
            <w:rFonts w:ascii="Times New Roman" w:eastAsia="Times New Roman" w:hAnsi="Times New Roman" w:cs="Times New Roman"/>
          </w:rPr>
          <w:t>https://somuncubaba.aksaray.edu.tr/bizim-yunus-sempozyumu</w:t>
        </w:r>
      </w:hyperlink>
    </w:p>
    <w:p w14:paraId="29ED9252" w14:textId="040333A7" w:rsidR="004E45B5" w:rsidRPr="00F26676" w:rsidRDefault="004E45B5" w:rsidP="00F26676">
      <w:pPr>
        <w:spacing w:line="240" w:lineRule="auto"/>
        <w:jc w:val="both"/>
        <w:rPr>
          <w:rFonts w:ascii="Times New Roman" w:eastAsia="Times New Roman" w:hAnsi="Times New Roman" w:cs="Times New Roman"/>
        </w:rPr>
      </w:pPr>
      <w:r w:rsidRPr="00F26676">
        <w:rPr>
          <w:rFonts w:ascii="Times New Roman" w:eastAsia="Times New Roman" w:hAnsi="Times New Roman" w:cs="Times New Roman"/>
        </w:rPr>
        <w:t>https://e-sehir.aksaray.edu.tr/</w:t>
      </w:r>
    </w:p>
    <w:p w14:paraId="43B72849" w14:textId="77777777" w:rsidR="000C057A" w:rsidRPr="00F26676" w:rsidRDefault="000C057A" w:rsidP="00F26676">
      <w:pPr>
        <w:pStyle w:val="Balk5"/>
        <w:keepNext w:val="0"/>
        <w:keepLines w:val="0"/>
        <w:widowControl w:val="0"/>
        <w:tabs>
          <w:tab w:val="left" w:pos="233"/>
          <w:tab w:val="left" w:pos="492"/>
        </w:tabs>
        <w:autoSpaceDE w:val="0"/>
        <w:autoSpaceDN w:val="0"/>
        <w:spacing w:before="1" w:line="240" w:lineRule="auto"/>
        <w:ind w:left="100"/>
        <w:jc w:val="both"/>
        <w:rPr>
          <w:rFonts w:ascii="Times New Roman" w:hAnsi="Times New Roman" w:cs="Times New Roman"/>
          <w:b/>
          <w:color w:val="auto"/>
          <w:spacing w:val="-4"/>
        </w:rPr>
      </w:pPr>
      <w:bookmarkStart w:id="15" w:name="_TOC_250003"/>
      <w:r w:rsidRPr="00F26676">
        <w:rPr>
          <w:rFonts w:ascii="Times New Roman" w:hAnsi="Times New Roman" w:cs="Times New Roman"/>
          <w:b/>
          <w:color w:val="auto"/>
        </w:rPr>
        <w:t>TOPLUMSAL</w:t>
      </w:r>
      <w:r w:rsidRPr="00F26676">
        <w:rPr>
          <w:rFonts w:ascii="Times New Roman" w:hAnsi="Times New Roman" w:cs="Times New Roman"/>
          <w:b/>
          <w:color w:val="auto"/>
          <w:spacing w:val="-14"/>
        </w:rPr>
        <w:t xml:space="preserve"> </w:t>
      </w:r>
      <w:bookmarkEnd w:id="15"/>
      <w:r w:rsidRPr="00F26676">
        <w:rPr>
          <w:rFonts w:ascii="Times New Roman" w:hAnsi="Times New Roman" w:cs="Times New Roman"/>
          <w:b/>
          <w:color w:val="auto"/>
          <w:spacing w:val="-4"/>
        </w:rPr>
        <w:t>KATKI</w:t>
      </w:r>
    </w:p>
    <w:p w14:paraId="7E705C6F" w14:textId="1F6A8880" w:rsidR="004E45B5" w:rsidRPr="00F26676" w:rsidRDefault="004E45B5" w:rsidP="00F26676">
      <w:pPr>
        <w:spacing w:line="240" w:lineRule="auto"/>
        <w:jc w:val="both"/>
        <w:rPr>
          <w:rFonts w:ascii="Times New Roman" w:hAnsi="Times New Roman" w:cs="Times New Roman"/>
        </w:rPr>
      </w:pPr>
      <w:r w:rsidRPr="00F26676">
        <w:rPr>
          <w:rFonts w:ascii="Times New Roman" w:hAnsi="Times New Roman" w:cs="Times New Roman"/>
        </w:rPr>
        <w:t>Merkezimiz etkinliklerinden Bilgiden İrfan’a Somuncu Baba Buluşmaları kapsamında düzenlenen 17 konferans, sadece akademik çevreye değil, aynı zamanda şehir halkına da hitap ederek geniş bir kitleye ulaşmıştır. Türkiye’nin farklı üniversitelerinden alanında uzman akademisyenlerin konuşmacı olarak davet edilmesi, merkezin akademik ağını genişletmiştir.</w:t>
      </w:r>
    </w:p>
    <w:p w14:paraId="367040D4" w14:textId="77777777" w:rsidR="000C057A" w:rsidRPr="00F26676" w:rsidRDefault="000C057A" w:rsidP="00F26676">
      <w:pPr>
        <w:spacing w:after="39" w:line="240" w:lineRule="auto"/>
        <w:ind w:left="100"/>
        <w:jc w:val="both"/>
        <w:rPr>
          <w:rFonts w:ascii="Times New Roman" w:hAnsi="Times New Roman" w:cs="Times New Roman"/>
          <w:b/>
        </w:rPr>
      </w:pPr>
      <w:r w:rsidRPr="00F26676">
        <w:rPr>
          <w:rFonts w:ascii="Times New Roman" w:hAnsi="Times New Roman" w:cs="Times New Roman"/>
          <w:b/>
        </w:rPr>
        <w:t>Tablo:</w:t>
      </w:r>
      <w:r w:rsidRPr="00F26676">
        <w:rPr>
          <w:rFonts w:ascii="Times New Roman" w:hAnsi="Times New Roman" w:cs="Times New Roman"/>
          <w:b/>
          <w:spacing w:val="-7"/>
        </w:rPr>
        <w:t xml:space="preserve"> </w:t>
      </w:r>
      <w:r w:rsidRPr="00F26676">
        <w:rPr>
          <w:rFonts w:ascii="Times New Roman" w:hAnsi="Times New Roman" w:cs="Times New Roman"/>
          <w:b/>
        </w:rPr>
        <w:t>D</w:t>
      </w:r>
      <w:r w:rsidRPr="00F26676">
        <w:rPr>
          <w:rFonts w:ascii="Times New Roman" w:hAnsi="Times New Roman" w:cs="Times New Roman"/>
          <w:b/>
          <w:spacing w:val="-4"/>
        </w:rPr>
        <w:t xml:space="preserve"> </w:t>
      </w:r>
      <w:r w:rsidRPr="00F26676">
        <w:rPr>
          <w:rFonts w:ascii="Times New Roman" w:hAnsi="Times New Roman" w:cs="Times New Roman"/>
          <w:b/>
        </w:rPr>
        <w:t>başlığı</w:t>
      </w:r>
      <w:r w:rsidRPr="00F26676">
        <w:rPr>
          <w:rFonts w:ascii="Times New Roman" w:hAnsi="Times New Roman" w:cs="Times New Roman"/>
          <w:b/>
          <w:spacing w:val="-1"/>
        </w:rPr>
        <w:t xml:space="preserve"> </w:t>
      </w:r>
      <w:r w:rsidRPr="00F26676">
        <w:rPr>
          <w:rFonts w:ascii="Times New Roman" w:hAnsi="Times New Roman" w:cs="Times New Roman"/>
          <w:b/>
        </w:rPr>
        <w:t>altında</w:t>
      </w:r>
      <w:r w:rsidRPr="00F26676">
        <w:rPr>
          <w:rFonts w:ascii="Times New Roman" w:hAnsi="Times New Roman" w:cs="Times New Roman"/>
          <w:b/>
          <w:spacing w:val="-8"/>
        </w:rPr>
        <w:t xml:space="preserve"> </w:t>
      </w:r>
      <w:r w:rsidRPr="00F26676">
        <w:rPr>
          <w:rFonts w:ascii="Times New Roman" w:hAnsi="Times New Roman" w:cs="Times New Roman"/>
          <w:b/>
        </w:rPr>
        <w:t>birimin</w:t>
      </w:r>
      <w:r w:rsidRPr="00F26676">
        <w:rPr>
          <w:rFonts w:ascii="Times New Roman" w:hAnsi="Times New Roman" w:cs="Times New Roman"/>
          <w:b/>
          <w:spacing w:val="-5"/>
        </w:rPr>
        <w:t xml:space="preserve"> </w:t>
      </w:r>
      <w:r w:rsidRPr="00F26676">
        <w:rPr>
          <w:rFonts w:ascii="Times New Roman" w:hAnsi="Times New Roman" w:cs="Times New Roman"/>
          <w:b/>
        </w:rPr>
        <w:t>güçlü</w:t>
      </w:r>
      <w:r w:rsidRPr="00F26676">
        <w:rPr>
          <w:rFonts w:ascii="Times New Roman" w:hAnsi="Times New Roman" w:cs="Times New Roman"/>
          <w:b/>
          <w:spacing w:val="-10"/>
        </w:rPr>
        <w:t xml:space="preserve"> </w:t>
      </w:r>
      <w:r w:rsidRPr="00F26676">
        <w:rPr>
          <w:rFonts w:ascii="Times New Roman" w:hAnsi="Times New Roman" w:cs="Times New Roman"/>
          <w:b/>
        </w:rPr>
        <w:t>ve</w:t>
      </w:r>
      <w:r w:rsidRPr="00F26676">
        <w:rPr>
          <w:rFonts w:ascii="Times New Roman" w:hAnsi="Times New Roman" w:cs="Times New Roman"/>
          <w:b/>
          <w:spacing w:val="-5"/>
        </w:rPr>
        <w:t xml:space="preserve"> </w:t>
      </w:r>
      <w:r w:rsidRPr="00F26676">
        <w:rPr>
          <w:rFonts w:ascii="Times New Roman" w:hAnsi="Times New Roman" w:cs="Times New Roman"/>
          <w:b/>
        </w:rPr>
        <w:t>gelişmeye</w:t>
      </w:r>
      <w:r w:rsidRPr="00F26676">
        <w:rPr>
          <w:rFonts w:ascii="Times New Roman" w:hAnsi="Times New Roman" w:cs="Times New Roman"/>
          <w:b/>
          <w:spacing w:val="1"/>
        </w:rPr>
        <w:t xml:space="preserve"> </w:t>
      </w:r>
      <w:r w:rsidRPr="00F26676">
        <w:rPr>
          <w:rFonts w:ascii="Times New Roman" w:hAnsi="Times New Roman" w:cs="Times New Roman"/>
          <w:b/>
        </w:rPr>
        <w:t>açık</w:t>
      </w:r>
      <w:r w:rsidRPr="00F26676">
        <w:rPr>
          <w:rFonts w:ascii="Times New Roman" w:hAnsi="Times New Roman" w:cs="Times New Roman"/>
          <w:b/>
          <w:spacing w:val="-10"/>
        </w:rPr>
        <w:t xml:space="preserve"> </w:t>
      </w:r>
      <w:r w:rsidRPr="00F26676">
        <w:rPr>
          <w:rFonts w:ascii="Times New Roman" w:hAnsi="Times New Roman" w:cs="Times New Roman"/>
          <w:b/>
          <w:spacing w:val="-2"/>
        </w:rPr>
        <w:t>yönleri</w:t>
      </w:r>
    </w:p>
    <w:tbl>
      <w:tblPr>
        <w:tblStyle w:val="TableNormal"/>
        <w:tblW w:w="107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7625"/>
      </w:tblGrid>
      <w:tr w:rsidR="000C057A" w:rsidRPr="00F26676" w14:paraId="5C176416" w14:textId="77777777" w:rsidTr="000C057A">
        <w:trPr>
          <w:trHeight w:val="1113"/>
        </w:trPr>
        <w:tc>
          <w:tcPr>
            <w:tcW w:w="3088" w:type="dxa"/>
          </w:tcPr>
          <w:p w14:paraId="0B73C981" w14:textId="77777777" w:rsidR="000C057A" w:rsidRPr="00F26676" w:rsidRDefault="000C057A" w:rsidP="00F26676">
            <w:pPr>
              <w:pStyle w:val="TableParagraph"/>
              <w:spacing w:before="160"/>
              <w:jc w:val="both"/>
              <w:rPr>
                <w:b/>
              </w:rPr>
            </w:pPr>
          </w:p>
          <w:p w14:paraId="74060E16" w14:textId="77777777" w:rsidR="000C057A" w:rsidRPr="00F26676" w:rsidRDefault="000C057A" w:rsidP="00F26676">
            <w:pPr>
              <w:pStyle w:val="TableParagraph"/>
              <w:ind w:left="71"/>
              <w:jc w:val="both"/>
              <w:rPr>
                <w:b/>
              </w:rPr>
            </w:pPr>
            <w:r w:rsidRPr="00F26676">
              <w:rPr>
                <w:b/>
              </w:rPr>
              <w:t>GÜÇLÜ</w:t>
            </w:r>
            <w:r w:rsidRPr="00F26676">
              <w:rPr>
                <w:b/>
                <w:spacing w:val="-2"/>
              </w:rPr>
              <w:t xml:space="preserve"> YÖNLER</w:t>
            </w:r>
          </w:p>
        </w:tc>
        <w:tc>
          <w:tcPr>
            <w:tcW w:w="7625" w:type="dxa"/>
          </w:tcPr>
          <w:p w14:paraId="130325F4" w14:textId="77777777" w:rsidR="00001E5C" w:rsidRPr="00F26676" w:rsidRDefault="00001E5C" w:rsidP="00F26676">
            <w:pPr>
              <w:pStyle w:val="TableParagraph"/>
              <w:jc w:val="both"/>
            </w:pPr>
            <w:proofErr w:type="spellStart"/>
            <w:r w:rsidRPr="00F26676">
              <w:t>Aksaray’ın</w:t>
            </w:r>
            <w:proofErr w:type="spellEnd"/>
            <w:r w:rsidRPr="00F26676">
              <w:t xml:space="preserve"> </w:t>
            </w:r>
            <w:proofErr w:type="spellStart"/>
            <w:r w:rsidRPr="00F26676">
              <w:t>manevi</w:t>
            </w:r>
            <w:proofErr w:type="spellEnd"/>
            <w:r w:rsidRPr="00F26676">
              <w:t xml:space="preserve"> </w:t>
            </w:r>
            <w:proofErr w:type="spellStart"/>
            <w:r w:rsidRPr="00F26676">
              <w:t>şahsiyetlerini</w:t>
            </w:r>
            <w:proofErr w:type="spellEnd"/>
            <w:r w:rsidRPr="00F26676">
              <w:t xml:space="preserve"> </w:t>
            </w:r>
            <w:proofErr w:type="spellStart"/>
            <w:r w:rsidRPr="00F26676">
              <w:t>ve</w:t>
            </w:r>
            <w:proofErr w:type="spellEnd"/>
            <w:r w:rsidRPr="00F26676">
              <w:t xml:space="preserve"> </w:t>
            </w:r>
            <w:proofErr w:type="spellStart"/>
            <w:r w:rsidRPr="00F26676">
              <w:t>kültürel</w:t>
            </w:r>
            <w:proofErr w:type="spellEnd"/>
            <w:r w:rsidRPr="00F26676">
              <w:t xml:space="preserve"> </w:t>
            </w:r>
            <w:proofErr w:type="spellStart"/>
            <w:r w:rsidRPr="00F26676">
              <w:t>mirasını</w:t>
            </w:r>
            <w:proofErr w:type="spellEnd"/>
            <w:r w:rsidRPr="00F26676">
              <w:t xml:space="preserve"> </w:t>
            </w:r>
            <w:proofErr w:type="spellStart"/>
            <w:r w:rsidRPr="00F26676">
              <w:t>araştırarak</w:t>
            </w:r>
            <w:proofErr w:type="spellEnd"/>
            <w:r w:rsidRPr="00F26676">
              <w:t xml:space="preserve"> </w:t>
            </w:r>
            <w:proofErr w:type="spellStart"/>
            <w:r w:rsidRPr="00F26676">
              <w:t>toplumsal</w:t>
            </w:r>
            <w:proofErr w:type="spellEnd"/>
            <w:r w:rsidRPr="00F26676">
              <w:t xml:space="preserve"> </w:t>
            </w:r>
            <w:proofErr w:type="spellStart"/>
            <w:r w:rsidRPr="00F26676">
              <w:t>farkındalık</w:t>
            </w:r>
            <w:proofErr w:type="spellEnd"/>
            <w:r w:rsidRPr="00F26676">
              <w:t xml:space="preserve"> </w:t>
            </w:r>
            <w:proofErr w:type="spellStart"/>
            <w:r w:rsidRPr="00F26676">
              <w:t>oluşturması</w:t>
            </w:r>
            <w:proofErr w:type="spellEnd"/>
            <w:r w:rsidRPr="00F26676">
              <w:t>.</w:t>
            </w:r>
          </w:p>
          <w:p w14:paraId="281E2AD9" w14:textId="4F04F226" w:rsidR="00001E5C" w:rsidRPr="00F26676" w:rsidRDefault="00001E5C" w:rsidP="00F26676">
            <w:pPr>
              <w:pStyle w:val="TableParagraph"/>
              <w:jc w:val="both"/>
            </w:pPr>
            <w:proofErr w:type="spellStart"/>
            <w:r w:rsidRPr="00F26676">
              <w:t>Yerel</w:t>
            </w:r>
            <w:proofErr w:type="spellEnd"/>
            <w:r w:rsidRPr="00F26676">
              <w:t xml:space="preserve"> </w:t>
            </w:r>
            <w:proofErr w:type="spellStart"/>
            <w:r w:rsidRPr="00F26676">
              <w:t>yönetimler</w:t>
            </w:r>
            <w:proofErr w:type="spellEnd"/>
            <w:r w:rsidRPr="00F26676">
              <w:t xml:space="preserve">, </w:t>
            </w:r>
            <w:proofErr w:type="spellStart"/>
            <w:r w:rsidRPr="00F26676">
              <w:t>STK’lar</w:t>
            </w:r>
            <w:proofErr w:type="spellEnd"/>
            <w:r w:rsidRPr="00F26676">
              <w:t xml:space="preserve"> </w:t>
            </w:r>
            <w:proofErr w:type="spellStart"/>
            <w:r w:rsidRPr="00F26676">
              <w:t>ve</w:t>
            </w:r>
            <w:proofErr w:type="spellEnd"/>
            <w:r w:rsidRPr="00F26676">
              <w:t xml:space="preserve"> </w:t>
            </w:r>
            <w:proofErr w:type="spellStart"/>
            <w:r w:rsidRPr="00F26676">
              <w:t>eğitim</w:t>
            </w:r>
            <w:proofErr w:type="spellEnd"/>
            <w:r w:rsidRPr="00F26676">
              <w:t xml:space="preserve"> </w:t>
            </w:r>
            <w:proofErr w:type="spellStart"/>
            <w:r w:rsidRPr="00F26676">
              <w:t>kurumlarıyla</w:t>
            </w:r>
            <w:proofErr w:type="spellEnd"/>
            <w:r w:rsidRPr="00F26676">
              <w:t xml:space="preserve"> </w:t>
            </w:r>
            <w:proofErr w:type="spellStart"/>
            <w:r w:rsidRPr="00F26676">
              <w:t>iş</w:t>
            </w:r>
            <w:proofErr w:type="spellEnd"/>
            <w:r w:rsidRPr="00F26676">
              <w:t xml:space="preserve"> </w:t>
            </w:r>
            <w:proofErr w:type="spellStart"/>
            <w:r w:rsidRPr="00F26676">
              <w:t>birlikleri</w:t>
            </w:r>
            <w:proofErr w:type="spellEnd"/>
            <w:r w:rsidRPr="00F26676">
              <w:t xml:space="preserve"> </w:t>
            </w:r>
            <w:proofErr w:type="spellStart"/>
            <w:r w:rsidRPr="00F26676">
              <w:t>sayesinde</w:t>
            </w:r>
            <w:proofErr w:type="spellEnd"/>
            <w:r w:rsidRPr="00F26676">
              <w:t xml:space="preserve"> </w:t>
            </w:r>
            <w:proofErr w:type="spellStart"/>
            <w:r w:rsidRPr="00F26676">
              <w:t>kültürel</w:t>
            </w:r>
            <w:proofErr w:type="spellEnd"/>
            <w:r w:rsidRPr="00F26676">
              <w:t xml:space="preserve"> </w:t>
            </w:r>
            <w:proofErr w:type="spellStart"/>
            <w:r w:rsidRPr="00F26676">
              <w:t>etkinlikler</w:t>
            </w:r>
            <w:proofErr w:type="spellEnd"/>
            <w:r w:rsidRPr="00F26676">
              <w:t xml:space="preserve"> </w:t>
            </w:r>
            <w:proofErr w:type="spellStart"/>
            <w:r w:rsidRPr="00F26676">
              <w:t>düzenlemesi</w:t>
            </w:r>
            <w:proofErr w:type="spellEnd"/>
            <w:r w:rsidRPr="00F26676">
              <w:t>.</w:t>
            </w:r>
          </w:p>
          <w:p w14:paraId="275752FC" w14:textId="285E919D" w:rsidR="000C057A" w:rsidRPr="00F26676" w:rsidRDefault="00001E5C" w:rsidP="00F26676">
            <w:pPr>
              <w:pStyle w:val="TableParagraph"/>
              <w:jc w:val="both"/>
            </w:pPr>
            <w:proofErr w:type="spellStart"/>
            <w:r w:rsidRPr="00F26676">
              <w:t>Sempozyum</w:t>
            </w:r>
            <w:proofErr w:type="spellEnd"/>
            <w:r w:rsidRPr="00F26676">
              <w:t xml:space="preserve">, </w:t>
            </w:r>
            <w:proofErr w:type="spellStart"/>
            <w:r w:rsidRPr="00F26676">
              <w:t>konferans</w:t>
            </w:r>
            <w:proofErr w:type="spellEnd"/>
            <w:r w:rsidRPr="00F26676">
              <w:t xml:space="preserve"> </w:t>
            </w:r>
            <w:proofErr w:type="spellStart"/>
            <w:r w:rsidRPr="00F26676">
              <w:t>ve</w:t>
            </w:r>
            <w:proofErr w:type="spellEnd"/>
            <w:r w:rsidRPr="00F26676">
              <w:t xml:space="preserve"> </w:t>
            </w:r>
            <w:proofErr w:type="spellStart"/>
            <w:r w:rsidRPr="00F26676">
              <w:t>panellerle</w:t>
            </w:r>
            <w:proofErr w:type="spellEnd"/>
            <w:r w:rsidRPr="00F26676">
              <w:t xml:space="preserve"> </w:t>
            </w:r>
            <w:proofErr w:type="spellStart"/>
            <w:r w:rsidRPr="00F26676">
              <w:t>halkı</w:t>
            </w:r>
            <w:proofErr w:type="spellEnd"/>
            <w:r w:rsidRPr="00F26676">
              <w:t xml:space="preserve"> </w:t>
            </w:r>
            <w:proofErr w:type="spellStart"/>
            <w:r w:rsidRPr="00F26676">
              <w:t>bilinçlendirme</w:t>
            </w:r>
            <w:proofErr w:type="spellEnd"/>
            <w:r w:rsidRPr="00F26676">
              <w:t xml:space="preserve"> </w:t>
            </w:r>
            <w:proofErr w:type="spellStart"/>
            <w:r w:rsidRPr="00F26676">
              <w:t>ve</w:t>
            </w:r>
            <w:proofErr w:type="spellEnd"/>
            <w:r w:rsidRPr="00F26676">
              <w:t xml:space="preserve"> </w:t>
            </w:r>
            <w:proofErr w:type="spellStart"/>
            <w:r w:rsidRPr="00F26676">
              <w:t>kültürel</w:t>
            </w:r>
            <w:proofErr w:type="spellEnd"/>
            <w:r w:rsidRPr="00F26676">
              <w:t xml:space="preserve"> </w:t>
            </w:r>
            <w:proofErr w:type="spellStart"/>
            <w:r w:rsidRPr="00F26676">
              <w:t>mirası</w:t>
            </w:r>
            <w:proofErr w:type="spellEnd"/>
            <w:r w:rsidRPr="00F26676">
              <w:t xml:space="preserve"> </w:t>
            </w:r>
            <w:proofErr w:type="spellStart"/>
            <w:r w:rsidRPr="00F26676">
              <w:t>tanıtma</w:t>
            </w:r>
            <w:proofErr w:type="spellEnd"/>
            <w:r w:rsidRPr="00F26676">
              <w:t xml:space="preserve"> </w:t>
            </w:r>
            <w:proofErr w:type="spellStart"/>
            <w:r w:rsidRPr="00F26676">
              <w:t>faaliyetleri</w:t>
            </w:r>
            <w:proofErr w:type="spellEnd"/>
            <w:r w:rsidRPr="00F26676">
              <w:t>.</w:t>
            </w:r>
          </w:p>
        </w:tc>
      </w:tr>
      <w:tr w:rsidR="000C057A" w:rsidRPr="00F26676" w14:paraId="7C438748" w14:textId="77777777" w:rsidTr="000C057A">
        <w:trPr>
          <w:trHeight w:val="1118"/>
        </w:trPr>
        <w:tc>
          <w:tcPr>
            <w:tcW w:w="3088" w:type="dxa"/>
          </w:tcPr>
          <w:p w14:paraId="08679855" w14:textId="77777777" w:rsidR="000C057A" w:rsidRPr="00F26676" w:rsidRDefault="000C057A" w:rsidP="00F26676">
            <w:pPr>
              <w:pStyle w:val="TableParagraph"/>
              <w:spacing w:before="17"/>
              <w:jc w:val="both"/>
              <w:rPr>
                <w:b/>
              </w:rPr>
            </w:pPr>
          </w:p>
          <w:p w14:paraId="094B9D6B" w14:textId="77777777" w:rsidR="000C057A" w:rsidRPr="00F26676" w:rsidRDefault="000C057A" w:rsidP="00F26676">
            <w:pPr>
              <w:pStyle w:val="TableParagraph"/>
              <w:ind w:left="71" w:right="639"/>
              <w:jc w:val="both"/>
              <w:rPr>
                <w:b/>
              </w:rPr>
            </w:pPr>
            <w:r w:rsidRPr="00F26676">
              <w:rPr>
                <w:b/>
              </w:rPr>
              <w:t>GELİŞMEYE</w:t>
            </w:r>
            <w:r w:rsidRPr="00F26676">
              <w:rPr>
                <w:b/>
                <w:spacing w:val="-14"/>
              </w:rPr>
              <w:t xml:space="preserve"> </w:t>
            </w:r>
            <w:r w:rsidRPr="00F26676">
              <w:rPr>
                <w:b/>
              </w:rPr>
              <w:t xml:space="preserve">AÇIK </w:t>
            </w:r>
            <w:r w:rsidRPr="00F26676">
              <w:rPr>
                <w:b/>
                <w:spacing w:val="-2"/>
              </w:rPr>
              <w:t>YÖNLER</w:t>
            </w:r>
          </w:p>
        </w:tc>
        <w:tc>
          <w:tcPr>
            <w:tcW w:w="7625" w:type="dxa"/>
          </w:tcPr>
          <w:p w14:paraId="31175C0B" w14:textId="56AFD2F2" w:rsidR="00001E5C" w:rsidRPr="00F26676" w:rsidRDefault="00001E5C" w:rsidP="00F26676">
            <w:pPr>
              <w:pStyle w:val="TableParagraph"/>
              <w:jc w:val="both"/>
            </w:pPr>
            <w:proofErr w:type="spellStart"/>
            <w:r w:rsidRPr="00F26676">
              <w:t>Yerel</w:t>
            </w:r>
            <w:proofErr w:type="spellEnd"/>
            <w:r w:rsidRPr="00F26676">
              <w:t xml:space="preserve"> </w:t>
            </w:r>
            <w:proofErr w:type="spellStart"/>
            <w:r w:rsidRPr="00F26676">
              <w:t>halkın</w:t>
            </w:r>
            <w:proofErr w:type="spellEnd"/>
            <w:r w:rsidRPr="00F26676">
              <w:t xml:space="preserve"> </w:t>
            </w:r>
            <w:proofErr w:type="spellStart"/>
            <w:r w:rsidRPr="00F26676">
              <w:t>daha</w:t>
            </w:r>
            <w:proofErr w:type="spellEnd"/>
            <w:r w:rsidRPr="00F26676">
              <w:t xml:space="preserve"> </w:t>
            </w:r>
            <w:proofErr w:type="spellStart"/>
            <w:r w:rsidRPr="00F26676">
              <w:t>aktif</w:t>
            </w:r>
            <w:proofErr w:type="spellEnd"/>
            <w:r w:rsidRPr="00F26676">
              <w:t xml:space="preserve"> </w:t>
            </w:r>
            <w:proofErr w:type="spellStart"/>
            <w:r w:rsidRPr="00F26676">
              <w:t>katılımını</w:t>
            </w:r>
            <w:proofErr w:type="spellEnd"/>
            <w:r w:rsidRPr="00F26676">
              <w:t xml:space="preserve"> </w:t>
            </w:r>
            <w:proofErr w:type="spellStart"/>
            <w:r w:rsidRPr="00F26676">
              <w:t>sağlayacak</w:t>
            </w:r>
            <w:proofErr w:type="spellEnd"/>
            <w:r w:rsidRPr="00F26676">
              <w:t xml:space="preserve"> </w:t>
            </w:r>
            <w:proofErr w:type="spellStart"/>
            <w:r w:rsidRPr="00F26676">
              <w:t>sosyal</w:t>
            </w:r>
            <w:proofErr w:type="spellEnd"/>
            <w:r w:rsidRPr="00F26676">
              <w:t xml:space="preserve"> </w:t>
            </w:r>
            <w:proofErr w:type="spellStart"/>
            <w:r w:rsidRPr="00F26676">
              <w:t>sorumluluk</w:t>
            </w:r>
            <w:proofErr w:type="spellEnd"/>
            <w:r w:rsidRPr="00F26676">
              <w:t xml:space="preserve"> </w:t>
            </w:r>
            <w:proofErr w:type="spellStart"/>
            <w:r w:rsidRPr="00F26676">
              <w:t>projelerinin</w:t>
            </w:r>
            <w:proofErr w:type="spellEnd"/>
            <w:r w:rsidRPr="00F26676">
              <w:t xml:space="preserve"> </w:t>
            </w:r>
            <w:proofErr w:type="spellStart"/>
            <w:r w:rsidRPr="00F26676">
              <w:t>artırılması</w:t>
            </w:r>
            <w:proofErr w:type="spellEnd"/>
            <w:r w:rsidRPr="00F26676">
              <w:t>.</w:t>
            </w:r>
          </w:p>
          <w:p w14:paraId="053ABAA9" w14:textId="323C6C8D" w:rsidR="00001E5C" w:rsidRPr="00F26676" w:rsidRDefault="00001E5C" w:rsidP="00F26676">
            <w:pPr>
              <w:pStyle w:val="TableParagraph"/>
              <w:jc w:val="both"/>
            </w:pPr>
            <w:proofErr w:type="spellStart"/>
            <w:r w:rsidRPr="00F26676">
              <w:t>Dijital</w:t>
            </w:r>
            <w:proofErr w:type="spellEnd"/>
            <w:r w:rsidRPr="00F26676">
              <w:t xml:space="preserve"> </w:t>
            </w:r>
            <w:proofErr w:type="spellStart"/>
            <w:r w:rsidRPr="00F26676">
              <w:t>platformlarda</w:t>
            </w:r>
            <w:proofErr w:type="spellEnd"/>
            <w:r w:rsidRPr="00F26676">
              <w:t xml:space="preserve"> (</w:t>
            </w:r>
            <w:proofErr w:type="spellStart"/>
            <w:r w:rsidRPr="00F26676">
              <w:t>sosyal</w:t>
            </w:r>
            <w:proofErr w:type="spellEnd"/>
            <w:r w:rsidRPr="00F26676">
              <w:t xml:space="preserve"> </w:t>
            </w:r>
            <w:proofErr w:type="spellStart"/>
            <w:r w:rsidRPr="00F26676">
              <w:t>medya</w:t>
            </w:r>
            <w:proofErr w:type="spellEnd"/>
            <w:r w:rsidRPr="00F26676">
              <w:t xml:space="preserve">, web </w:t>
            </w:r>
            <w:proofErr w:type="spellStart"/>
            <w:r w:rsidRPr="00F26676">
              <w:t>sitesi</w:t>
            </w:r>
            <w:proofErr w:type="spellEnd"/>
            <w:r w:rsidRPr="00F26676">
              <w:t xml:space="preserve">) </w:t>
            </w:r>
            <w:proofErr w:type="spellStart"/>
            <w:r w:rsidRPr="00F26676">
              <w:t>daha</w:t>
            </w:r>
            <w:proofErr w:type="spellEnd"/>
            <w:r w:rsidRPr="00F26676">
              <w:t xml:space="preserve"> </w:t>
            </w:r>
            <w:proofErr w:type="spellStart"/>
            <w:r w:rsidRPr="00F26676">
              <w:t>etkin</w:t>
            </w:r>
            <w:proofErr w:type="spellEnd"/>
            <w:r w:rsidRPr="00F26676">
              <w:t xml:space="preserve"> </w:t>
            </w:r>
            <w:proofErr w:type="spellStart"/>
            <w:r w:rsidRPr="00F26676">
              <w:t>içerik</w:t>
            </w:r>
            <w:proofErr w:type="spellEnd"/>
            <w:r w:rsidRPr="00F26676">
              <w:t xml:space="preserve"> </w:t>
            </w:r>
            <w:proofErr w:type="spellStart"/>
            <w:r w:rsidRPr="00F26676">
              <w:t>üretimi</w:t>
            </w:r>
            <w:proofErr w:type="spellEnd"/>
            <w:r w:rsidRPr="00F26676">
              <w:t xml:space="preserve"> </w:t>
            </w:r>
            <w:proofErr w:type="spellStart"/>
            <w:r w:rsidRPr="00F26676">
              <w:t>ve</w:t>
            </w:r>
            <w:proofErr w:type="spellEnd"/>
            <w:r w:rsidRPr="00F26676">
              <w:t xml:space="preserve"> </w:t>
            </w:r>
            <w:proofErr w:type="spellStart"/>
            <w:r w:rsidRPr="00F26676">
              <w:t>yaygınlaştırılması</w:t>
            </w:r>
            <w:proofErr w:type="spellEnd"/>
            <w:r w:rsidRPr="00F26676">
              <w:t>.</w:t>
            </w:r>
          </w:p>
          <w:p w14:paraId="34E2CF9D" w14:textId="39178756" w:rsidR="000C057A" w:rsidRPr="00F26676" w:rsidRDefault="00001E5C" w:rsidP="00F26676">
            <w:pPr>
              <w:pStyle w:val="TableParagraph"/>
              <w:jc w:val="both"/>
            </w:pPr>
            <w:proofErr w:type="spellStart"/>
            <w:r w:rsidRPr="00F26676">
              <w:t>Kültürel</w:t>
            </w:r>
            <w:proofErr w:type="spellEnd"/>
            <w:r w:rsidRPr="00F26676">
              <w:t xml:space="preserve"> </w:t>
            </w:r>
            <w:proofErr w:type="spellStart"/>
            <w:r w:rsidRPr="00F26676">
              <w:t>mirasın</w:t>
            </w:r>
            <w:proofErr w:type="spellEnd"/>
            <w:r w:rsidRPr="00F26676">
              <w:t xml:space="preserve"> </w:t>
            </w:r>
            <w:proofErr w:type="spellStart"/>
            <w:r w:rsidRPr="00F26676">
              <w:t>korunması</w:t>
            </w:r>
            <w:proofErr w:type="spellEnd"/>
            <w:r w:rsidRPr="00F26676">
              <w:t xml:space="preserve"> </w:t>
            </w:r>
            <w:proofErr w:type="spellStart"/>
            <w:r w:rsidRPr="00F26676">
              <w:t>ve</w:t>
            </w:r>
            <w:proofErr w:type="spellEnd"/>
            <w:r w:rsidRPr="00F26676">
              <w:t xml:space="preserve"> </w:t>
            </w:r>
            <w:proofErr w:type="spellStart"/>
            <w:r w:rsidRPr="00F26676">
              <w:t>tanıtılması</w:t>
            </w:r>
            <w:proofErr w:type="spellEnd"/>
            <w:r w:rsidRPr="00F26676">
              <w:t xml:space="preserve"> </w:t>
            </w:r>
            <w:proofErr w:type="spellStart"/>
            <w:r w:rsidRPr="00F26676">
              <w:t>için</w:t>
            </w:r>
            <w:proofErr w:type="spellEnd"/>
            <w:r w:rsidRPr="00F26676">
              <w:t xml:space="preserve"> </w:t>
            </w:r>
            <w:proofErr w:type="spellStart"/>
            <w:r w:rsidRPr="00F26676">
              <w:t>daha</w:t>
            </w:r>
            <w:proofErr w:type="spellEnd"/>
            <w:r w:rsidRPr="00F26676">
              <w:t xml:space="preserve"> </w:t>
            </w:r>
            <w:proofErr w:type="spellStart"/>
            <w:r w:rsidRPr="00F26676">
              <w:t>fazla</w:t>
            </w:r>
            <w:proofErr w:type="spellEnd"/>
            <w:r w:rsidRPr="00F26676">
              <w:t xml:space="preserve"> </w:t>
            </w:r>
            <w:proofErr w:type="spellStart"/>
            <w:r w:rsidRPr="00F26676">
              <w:t>ulusal</w:t>
            </w:r>
            <w:proofErr w:type="spellEnd"/>
            <w:r w:rsidRPr="00F26676">
              <w:t xml:space="preserve"> ve </w:t>
            </w:r>
            <w:proofErr w:type="spellStart"/>
            <w:r w:rsidRPr="00F26676">
              <w:t>uluslararası</w:t>
            </w:r>
            <w:proofErr w:type="spellEnd"/>
            <w:r w:rsidRPr="00F26676">
              <w:t xml:space="preserve"> </w:t>
            </w:r>
            <w:proofErr w:type="spellStart"/>
            <w:r w:rsidRPr="00F26676">
              <w:t>proje</w:t>
            </w:r>
            <w:proofErr w:type="spellEnd"/>
            <w:r w:rsidRPr="00F26676">
              <w:t> </w:t>
            </w:r>
            <w:proofErr w:type="spellStart"/>
            <w:r w:rsidRPr="00F26676">
              <w:t>geliştirilmesi</w:t>
            </w:r>
            <w:proofErr w:type="spellEnd"/>
            <w:r w:rsidRPr="00F26676">
              <w:t>.</w:t>
            </w:r>
          </w:p>
        </w:tc>
      </w:tr>
    </w:tbl>
    <w:bookmarkEnd w:id="2"/>
    <w:p w14:paraId="73BDC9C1" w14:textId="53A2CD78" w:rsidR="00C406C7" w:rsidRPr="00F26676" w:rsidRDefault="004E45B5" w:rsidP="00F26676">
      <w:pPr>
        <w:spacing w:line="240" w:lineRule="auto"/>
        <w:jc w:val="both"/>
        <w:rPr>
          <w:rFonts w:ascii="Times New Roman" w:hAnsi="Times New Roman" w:cs="Times New Roman"/>
        </w:rPr>
      </w:pPr>
      <w:r w:rsidRPr="00F26676">
        <w:rPr>
          <w:rFonts w:ascii="Times New Roman" w:hAnsi="Times New Roman" w:cs="Times New Roman"/>
        </w:rPr>
        <w:t>Kanıt:</w:t>
      </w:r>
      <w:r w:rsidR="00F26676" w:rsidRPr="00F26676">
        <w:rPr>
          <w:rFonts w:ascii="Times New Roman" w:hAnsi="Times New Roman" w:cs="Times New Roman"/>
        </w:rPr>
        <w:t xml:space="preserve"> https://somuncubaba.aksaray.edu.tr/duyurular</w:t>
      </w:r>
    </w:p>
    <w:sectPr w:rsidR="00C406C7" w:rsidRPr="00F26676" w:rsidSect="000C057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3995" w14:textId="77777777" w:rsidR="001778A8" w:rsidRDefault="001778A8" w:rsidP="000C057A">
      <w:pPr>
        <w:spacing w:after="0" w:line="240" w:lineRule="auto"/>
      </w:pPr>
      <w:r>
        <w:separator/>
      </w:r>
    </w:p>
  </w:endnote>
  <w:endnote w:type="continuationSeparator" w:id="0">
    <w:p w14:paraId="76F6A5FD" w14:textId="77777777" w:rsidR="001778A8" w:rsidRDefault="001778A8" w:rsidP="000C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1-Light">
    <w:altName w:val="Calibri"/>
    <w:charset w:val="00"/>
    <w:family w:val="auto"/>
    <w:pitch w:val="variable"/>
    <w:sig w:usb0="A0000027" w:usb1="10000011" w:usb2="00000010" w:usb3="00000000" w:csb0="00000001"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BCB4" w14:textId="77777777" w:rsidR="00352F04" w:rsidRDefault="00352F04">
    <w:pPr>
      <w:pStyle w:val="GvdeMetni"/>
      <w:spacing w:line="14" w:lineRule="auto"/>
      <w:rPr>
        <w:i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74D9" w14:textId="77777777" w:rsidR="001778A8" w:rsidRDefault="001778A8" w:rsidP="000C057A">
      <w:pPr>
        <w:spacing w:after="0" w:line="240" w:lineRule="auto"/>
      </w:pPr>
      <w:r>
        <w:separator/>
      </w:r>
    </w:p>
  </w:footnote>
  <w:footnote w:type="continuationSeparator" w:id="0">
    <w:p w14:paraId="266C9907" w14:textId="77777777" w:rsidR="001778A8" w:rsidRDefault="001778A8" w:rsidP="000C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07F5" w14:textId="77777777" w:rsidR="00352F04" w:rsidRDefault="00000000">
    <w:pPr>
      <w:pStyle w:val="GvdeMetni"/>
      <w:spacing w:line="14" w:lineRule="auto"/>
      <w:rPr>
        <w:i w:val="0"/>
        <w:sz w:val="20"/>
      </w:rPr>
    </w:pPr>
    <w:r>
      <w:rPr>
        <w:noProof/>
        <w:lang w:eastAsia="tr-TR"/>
      </w:rPr>
      <w:pict w14:anchorId="501F7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6" type="#_x0000_t75" style="position:absolute;margin-left:-60.75pt;margin-top:-71.25pt;width:609.75pt;height:834pt;z-index:-251658240;mso-position-horizontal-relative:margin;mso-position-vertical-relative:margin" o:allowincell="f">
          <v:imagedata r:id="rId1" o:title="antetli"/>
          <w10:wrap anchorx="margin" anchory="margin"/>
        </v:shape>
      </w:pict>
    </w:r>
    <w:r w:rsidR="00352F04">
      <w:rPr>
        <w:noProof/>
        <w:lang w:eastAsia="tr-TR"/>
      </w:rPr>
      <mc:AlternateContent>
        <mc:Choice Requires="wps">
          <w:drawing>
            <wp:anchor distT="0" distB="0" distL="0" distR="0" simplePos="0" relativeHeight="251657216" behindDoc="1" locked="0" layoutInCell="1" allowOverlap="1" wp14:anchorId="6340F481" wp14:editId="4DF0F6D1">
              <wp:simplePos x="0" y="0"/>
              <wp:positionH relativeFrom="page">
                <wp:posOffset>7139685</wp:posOffset>
              </wp:positionH>
              <wp:positionV relativeFrom="page">
                <wp:posOffset>805941</wp:posOffset>
              </wp:positionV>
              <wp:extent cx="229235" cy="16573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303996BB" w14:textId="77777777" w:rsidR="00352F04" w:rsidRDefault="00352F0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0261E">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6340F481" id="_x0000_t202" coordsize="21600,21600" o:spt="202" path="m,l,21600r21600,l21600,xe">
              <v:stroke joinstyle="miter"/>
              <v:path gradientshapeok="t" o:connecttype="rect"/>
            </v:shapetype>
            <v:shape id="Textbox 18" o:spid="_x0000_s1026" type="#_x0000_t202" style="position:absolute;margin-left:562.2pt;margin-top:63.45pt;width:18.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" filled="f" stroked="f">
              <v:textbox inset="0,0,0,0">
                <w:txbxContent>
                  <w:p w14:paraId="303996BB" w14:textId="77777777" w:rsidR="00352F04" w:rsidRDefault="00352F0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0261E">
                      <w:rPr>
                        <w:rFonts w:ascii="Calibri"/>
                        <w:noProof/>
                        <w:spacing w:val="-5"/>
                      </w:rPr>
                      <w:t>21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2EA"/>
    <w:multiLevelType w:val="hybridMultilevel"/>
    <w:tmpl w:val="18303BB2"/>
    <w:lvl w:ilvl="0" w:tplc="920E9434">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0EAC4092">
      <w:numFmt w:val="bullet"/>
      <w:lvlText w:val="•"/>
      <w:lvlJc w:val="left"/>
      <w:pPr>
        <w:ind w:left="1192" w:hanging="130"/>
      </w:pPr>
      <w:rPr>
        <w:rFonts w:hint="default"/>
        <w:lang w:val="tr-TR" w:eastAsia="en-US" w:bidi="ar-SA"/>
      </w:rPr>
    </w:lvl>
    <w:lvl w:ilvl="2" w:tplc="71589E68">
      <w:numFmt w:val="bullet"/>
      <w:lvlText w:val="•"/>
      <w:lvlJc w:val="left"/>
      <w:pPr>
        <w:ind w:left="2284" w:hanging="130"/>
      </w:pPr>
      <w:rPr>
        <w:rFonts w:hint="default"/>
        <w:lang w:val="tr-TR" w:eastAsia="en-US" w:bidi="ar-SA"/>
      </w:rPr>
    </w:lvl>
    <w:lvl w:ilvl="3" w:tplc="807CAAEE">
      <w:numFmt w:val="bullet"/>
      <w:lvlText w:val="•"/>
      <w:lvlJc w:val="left"/>
      <w:pPr>
        <w:ind w:left="3376" w:hanging="130"/>
      </w:pPr>
      <w:rPr>
        <w:rFonts w:hint="default"/>
        <w:lang w:val="tr-TR" w:eastAsia="en-US" w:bidi="ar-SA"/>
      </w:rPr>
    </w:lvl>
    <w:lvl w:ilvl="4" w:tplc="09B01B82">
      <w:numFmt w:val="bullet"/>
      <w:lvlText w:val="•"/>
      <w:lvlJc w:val="left"/>
      <w:pPr>
        <w:ind w:left="4468" w:hanging="130"/>
      </w:pPr>
      <w:rPr>
        <w:rFonts w:hint="default"/>
        <w:lang w:val="tr-TR" w:eastAsia="en-US" w:bidi="ar-SA"/>
      </w:rPr>
    </w:lvl>
    <w:lvl w:ilvl="5" w:tplc="C55268EA">
      <w:numFmt w:val="bullet"/>
      <w:lvlText w:val="•"/>
      <w:lvlJc w:val="left"/>
      <w:pPr>
        <w:ind w:left="5560" w:hanging="130"/>
      </w:pPr>
      <w:rPr>
        <w:rFonts w:hint="default"/>
        <w:lang w:val="tr-TR" w:eastAsia="en-US" w:bidi="ar-SA"/>
      </w:rPr>
    </w:lvl>
    <w:lvl w:ilvl="6" w:tplc="5B4A9DF2">
      <w:numFmt w:val="bullet"/>
      <w:lvlText w:val="•"/>
      <w:lvlJc w:val="left"/>
      <w:pPr>
        <w:ind w:left="6652" w:hanging="130"/>
      </w:pPr>
      <w:rPr>
        <w:rFonts w:hint="default"/>
        <w:lang w:val="tr-TR" w:eastAsia="en-US" w:bidi="ar-SA"/>
      </w:rPr>
    </w:lvl>
    <w:lvl w:ilvl="7" w:tplc="E88E2598">
      <w:numFmt w:val="bullet"/>
      <w:lvlText w:val="•"/>
      <w:lvlJc w:val="left"/>
      <w:pPr>
        <w:ind w:left="7744" w:hanging="130"/>
      </w:pPr>
      <w:rPr>
        <w:rFonts w:hint="default"/>
        <w:lang w:val="tr-TR" w:eastAsia="en-US" w:bidi="ar-SA"/>
      </w:rPr>
    </w:lvl>
    <w:lvl w:ilvl="8" w:tplc="AD2AB11C">
      <w:numFmt w:val="bullet"/>
      <w:lvlText w:val="•"/>
      <w:lvlJc w:val="left"/>
      <w:pPr>
        <w:ind w:left="8836" w:hanging="130"/>
      </w:pPr>
      <w:rPr>
        <w:rFonts w:hint="default"/>
        <w:lang w:val="tr-TR" w:eastAsia="en-US" w:bidi="ar-SA"/>
      </w:rPr>
    </w:lvl>
  </w:abstractNum>
  <w:abstractNum w:abstractNumId="1" w15:restartNumberingAfterBreak="0">
    <w:nsid w:val="098B3ACE"/>
    <w:multiLevelType w:val="hybridMultilevel"/>
    <w:tmpl w:val="738C31CA"/>
    <w:lvl w:ilvl="0" w:tplc="8F0E9EDA">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A63CDDB2">
      <w:numFmt w:val="bullet"/>
      <w:lvlText w:val="•"/>
      <w:lvlJc w:val="left"/>
      <w:pPr>
        <w:ind w:left="1192" w:hanging="130"/>
      </w:pPr>
      <w:rPr>
        <w:rFonts w:hint="default"/>
        <w:lang w:val="tr-TR" w:eastAsia="en-US" w:bidi="ar-SA"/>
      </w:rPr>
    </w:lvl>
    <w:lvl w:ilvl="2" w:tplc="A8A2C6D6">
      <w:numFmt w:val="bullet"/>
      <w:lvlText w:val="•"/>
      <w:lvlJc w:val="left"/>
      <w:pPr>
        <w:ind w:left="2284" w:hanging="130"/>
      </w:pPr>
      <w:rPr>
        <w:rFonts w:hint="default"/>
        <w:lang w:val="tr-TR" w:eastAsia="en-US" w:bidi="ar-SA"/>
      </w:rPr>
    </w:lvl>
    <w:lvl w:ilvl="3" w:tplc="B6323E34">
      <w:numFmt w:val="bullet"/>
      <w:lvlText w:val="•"/>
      <w:lvlJc w:val="left"/>
      <w:pPr>
        <w:ind w:left="3376" w:hanging="130"/>
      </w:pPr>
      <w:rPr>
        <w:rFonts w:hint="default"/>
        <w:lang w:val="tr-TR" w:eastAsia="en-US" w:bidi="ar-SA"/>
      </w:rPr>
    </w:lvl>
    <w:lvl w:ilvl="4" w:tplc="A82E83DA">
      <w:numFmt w:val="bullet"/>
      <w:lvlText w:val="•"/>
      <w:lvlJc w:val="left"/>
      <w:pPr>
        <w:ind w:left="4468" w:hanging="130"/>
      </w:pPr>
      <w:rPr>
        <w:rFonts w:hint="default"/>
        <w:lang w:val="tr-TR" w:eastAsia="en-US" w:bidi="ar-SA"/>
      </w:rPr>
    </w:lvl>
    <w:lvl w:ilvl="5" w:tplc="B3E27614">
      <w:numFmt w:val="bullet"/>
      <w:lvlText w:val="•"/>
      <w:lvlJc w:val="left"/>
      <w:pPr>
        <w:ind w:left="5560" w:hanging="130"/>
      </w:pPr>
      <w:rPr>
        <w:rFonts w:hint="default"/>
        <w:lang w:val="tr-TR" w:eastAsia="en-US" w:bidi="ar-SA"/>
      </w:rPr>
    </w:lvl>
    <w:lvl w:ilvl="6" w:tplc="3BD02AD6">
      <w:numFmt w:val="bullet"/>
      <w:lvlText w:val="•"/>
      <w:lvlJc w:val="left"/>
      <w:pPr>
        <w:ind w:left="6652" w:hanging="130"/>
      </w:pPr>
      <w:rPr>
        <w:rFonts w:hint="default"/>
        <w:lang w:val="tr-TR" w:eastAsia="en-US" w:bidi="ar-SA"/>
      </w:rPr>
    </w:lvl>
    <w:lvl w:ilvl="7" w:tplc="D5246DCC">
      <w:numFmt w:val="bullet"/>
      <w:lvlText w:val="•"/>
      <w:lvlJc w:val="left"/>
      <w:pPr>
        <w:ind w:left="7744" w:hanging="130"/>
      </w:pPr>
      <w:rPr>
        <w:rFonts w:hint="default"/>
        <w:lang w:val="tr-TR" w:eastAsia="en-US" w:bidi="ar-SA"/>
      </w:rPr>
    </w:lvl>
    <w:lvl w:ilvl="8" w:tplc="8A904ED0">
      <w:numFmt w:val="bullet"/>
      <w:lvlText w:val="•"/>
      <w:lvlJc w:val="left"/>
      <w:pPr>
        <w:ind w:left="8836" w:hanging="130"/>
      </w:pPr>
      <w:rPr>
        <w:rFonts w:hint="default"/>
        <w:lang w:val="tr-TR" w:eastAsia="en-US" w:bidi="ar-SA"/>
      </w:rPr>
    </w:lvl>
  </w:abstractNum>
  <w:abstractNum w:abstractNumId="2" w15:restartNumberingAfterBreak="0">
    <w:nsid w:val="0F211A90"/>
    <w:multiLevelType w:val="hybridMultilevel"/>
    <w:tmpl w:val="82B4CC7C"/>
    <w:lvl w:ilvl="0" w:tplc="30D2311A">
      <w:numFmt w:val="bullet"/>
      <w:lvlText w:val="•"/>
      <w:lvlJc w:val="left"/>
      <w:pPr>
        <w:ind w:left="100" w:hanging="139"/>
      </w:pPr>
      <w:rPr>
        <w:rFonts w:ascii="Times New Roman" w:eastAsia="Times New Roman" w:hAnsi="Times New Roman" w:cs="Times New Roman" w:hint="default"/>
        <w:b w:val="0"/>
        <w:bCs w:val="0"/>
        <w:i w:val="0"/>
        <w:iCs w:val="0"/>
        <w:spacing w:val="0"/>
        <w:w w:val="100"/>
        <w:sz w:val="22"/>
        <w:szCs w:val="22"/>
        <w:lang w:val="tr-TR" w:eastAsia="en-US" w:bidi="ar-SA"/>
      </w:rPr>
    </w:lvl>
    <w:lvl w:ilvl="1" w:tplc="13343632">
      <w:numFmt w:val="bullet"/>
      <w:lvlText w:val="•"/>
      <w:lvlJc w:val="left"/>
      <w:pPr>
        <w:ind w:left="1192" w:hanging="139"/>
      </w:pPr>
      <w:rPr>
        <w:rFonts w:hint="default"/>
        <w:lang w:val="tr-TR" w:eastAsia="en-US" w:bidi="ar-SA"/>
      </w:rPr>
    </w:lvl>
    <w:lvl w:ilvl="2" w:tplc="ABF4462E">
      <w:numFmt w:val="bullet"/>
      <w:lvlText w:val="•"/>
      <w:lvlJc w:val="left"/>
      <w:pPr>
        <w:ind w:left="2284" w:hanging="139"/>
      </w:pPr>
      <w:rPr>
        <w:rFonts w:hint="default"/>
        <w:lang w:val="tr-TR" w:eastAsia="en-US" w:bidi="ar-SA"/>
      </w:rPr>
    </w:lvl>
    <w:lvl w:ilvl="3" w:tplc="D6D68FA8">
      <w:numFmt w:val="bullet"/>
      <w:lvlText w:val="•"/>
      <w:lvlJc w:val="left"/>
      <w:pPr>
        <w:ind w:left="3376" w:hanging="139"/>
      </w:pPr>
      <w:rPr>
        <w:rFonts w:hint="default"/>
        <w:lang w:val="tr-TR" w:eastAsia="en-US" w:bidi="ar-SA"/>
      </w:rPr>
    </w:lvl>
    <w:lvl w:ilvl="4" w:tplc="8F787C32">
      <w:numFmt w:val="bullet"/>
      <w:lvlText w:val="•"/>
      <w:lvlJc w:val="left"/>
      <w:pPr>
        <w:ind w:left="4468" w:hanging="139"/>
      </w:pPr>
      <w:rPr>
        <w:rFonts w:hint="default"/>
        <w:lang w:val="tr-TR" w:eastAsia="en-US" w:bidi="ar-SA"/>
      </w:rPr>
    </w:lvl>
    <w:lvl w:ilvl="5" w:tplc="11F42D7C">
      <w:numFmt w:val="bullet"/>
      <w:lvlText w:val="•"/>
      <w:lvlJc w:val="left"/>
      <w:pPr>
        <w:ind w:left="5560" w:hanging="139"/>
      </w:pPr>
      <w:rPr>
        <w:rFonts w:hint="default"/>
        <w:lang w:val="tr-TR" w:eastAsia="en-US" w:bidi="ar-SA"/>
      </w:rPr>
    </w:lvl>
    <w:lvl w:ilvl="6" w:tplc="4EDE061A">
      <w:numFmt w:val="bullet"/>
      <w:lvlText w:val="•"/>
      <w:lvlJc w:val="left"/>
      <w:pPr>
        <w:ind w:left="6652" w:hanging="139"/>
      </w:pPr>
      <w:rPr>
        <w:rFonts w:hint="default"/>
        <w:lang w:val="tr-TR" w:eastAsia="en-US" w:bidi="ar-SA"/>
      </w:rPr>
    </w:lvl>
    <w:lvl w:ilvl="7" w:tplc="7CF68010">
      <w:numFmt w:val="bullet"/>
      <w:lvlText w:val="•"/>
      <w:lvlJc w:val="left"/>
      <w:pPr>
        <w:ind w:left="7744" w:hanging="139"/>
      </w:pPr>
      <w:rPr>
        <w:rFonts w:hint="default"/>
        <w:lang w:val="tr-TR" w:eastAsia="en-US" w:bidi="ar-SA"/>
      </w:rPr>
    </w:lvl>
    <w:lvl w:ilvl="8" w:tplc="8870D482">
      <w:numFmt w:val="bullet"/>
      <w:lvlText w:val="•"/>
      <w:lvlJc w:val="left"/>
      <w:pPr>
        <w:ind w:left="8836" w:hanging="139"/>
      </w:pPr>
      <w:rPr>
        <w:rFonts w:hint="default"/>
        <w:lang w:val="tr-TR" w:eastAsia="en-US" w:bidi="ar-SA"/>
      </w:rPr>
    </w:lvl>
  </w:abstractNum>
  <w:abstractNum w:abstractNumId="3" w15:restartNumberingAfterBreak="0">
    <w:nsid w:val="12964841"/>
    <w:multiLevelType w:val="hybridMultilevel"/>
    <w:tmpl w:val="3194707A"/>
    <w:lvl w:ilvl="0" w:tplc="89503C64">
      <w:numFmt w:val="bullet"/>
      <w:lvlText w:val="●"/>
      <w:lvlJc w:val="left"/>
      <w:pPr>
        <w:ind w:left="476" w:hanging="360"/>
      </w:pPr>
      <w:rPr>
        <w:rFonts w:ascii="Microsoft Sans Serif" w:eastAsia="Microsoft Sans Serif" w:hAnsi="Microsoft Sans Serif" w:cs="Microsoft Sans Serif" w:hint="default"/>
        <w:spacing w:val="0"/>
        <w:w w:val="100"/>
        <w:lang w:val="tr-TR" w:eastAsia="en-US" w:bidi="ar-SA"/>
      </w:rPr>
    </w:lvl>
    <w:lvl w:ilvl="1" w:tplc="192AE48C">
      <w:numFmt w:val="bullet"/>
      <w:lvlText w:val="●"/>
      <w:lvlJc w:val="left"/>
      <w:pPr>
        <w:ind w:left="1216"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8B0E04AC">
      <w:numFmt w:val="bullet"/>
      <w:lvlText w:val="o"/>
      <w:lvlJc w:val="left"/>
      <w:pPr>
        <w:ind w:left="1937" w:hanging="360"/>
      </w:pPr>
      <w:rPr>
        <w:rFonts w:ascii="Courier New" w:eastAsia="Courier New" w:hAnsi="Courier New" w:cs="Courier New" w:hint="default"/>
        <w:b w:val="0"/>
        <w:bCs w:val="0"/>
        <w:i w:val="0"/>
        <w:iCs w:val="0"/>
        <w:spacing w:val="0"/>
        <w:w w:val="100"/>
        <w:sz w:val="22"/>
        <w:szCs w:val="22"/>
        <w:lang w:val="tr-TR" w:eastAsia="en-US" w:bidi="ar-SA"/>
      </w:rPr>
    </w:lvl>
    <w:lvl w:ilvl="3" w:tplc="8F902308">
      <w:numFmt w:val="bullet"/>
      <w:lvlText w:val="•"/>
      <w:lvlJc w:val="left"/>
      <w:pPr>
        <w:ind w:left="2940" w:hanging="360"/>
      </w:pPr>
      <w:rPr>
        <w:rFonts w:hint="default"/>
        <w:lang w:val="tr-TR" w:eastAsia="en-US" w:bidi="ar-SA"/>
      </w:rPr>
    </w:lvl>
    <w:lvl w:ilvl="4" w:tplc="638E944C">
      <w:numFmt w:val="bullet"/>
      <w:lvlText w:val="•"/>
      <w:lvlJc w:val="left"/>
      <w:pPr>
        <w:ind w:left="3940" w:hanging="360"/>
      </w:pPr>
      <w:rPr>
        <w:rFonts w:hint="default"/>
        <w:lang w:val="tr-TR" w:eastAsia="en-US" w:bidi="ar-SA"/>
      </w:rPr>
    </w:lvl>
    <w:lvl w:ilvl="5" w:tplc="CCA8C17C">
      <w:numFmt w:val="bullet"/>
      <w:lvlText w:val="•"/>
      <w:lvlJc w:val="left"/>
      <w:pPr>
        <w:ind w:left="4940" w:hanging="360"/>
      </w:pPr>
      <w:rPr>
        <w:rFonts w:hint="default"/>
        <w:lang w:val="tr-TR" w:eastAsia="en-US" w:bidi="ar-SA"/>
      </w:rPr>
    </w:lvl>
    <w:lvl w:ilvl="6" w:tplc="5C0A6EA6">
      <w:numFmt w:val="bullet"/>
      <w:lvlText w:val="•"/>
      <w:lvlJc w:val="left"/>
      <w:pPr>
        <w:ind w:left="5940" w:hanging="360"/>
      </w:pPr>
      <w:rPr>
        <w:rFonts w:hint="default"/>
        <w:lang w:val="tr-TR" w:eastAsia="en-US" w:bidi="ar-SA"/>
      </w:rPr>
    </w:lvl>
    <w:lvl w:ilvl="7" w:tplc="3050F05A">
      <w:numFmt w:val="bullet"/>
      <w:lvlText w:val="•"/>
      <w:lvlJc w:val="left"/>
      <w:pPr>
        <w:ind w:left="6940" w:hanging="360"/>
      </w:pPr>
      <w:rPr>
        <w:rFonts w:hint="default"/>
        <w:lang w:val="tr-TR" w:eastAsia="en-US" w:bidi="ar-SA"/>
      </w:rPr>
    </w:lvl>
    <w:lvl w:ilvl="8" w:tplc="2BD4C154">
      <w:numFmt w:val="bullet"/>
      <w:lvlText w:val="•"/>
      <w:lvlJc w:val="left"/>
      <w:pPr>
        <w:ind w:left="7940" w:hanging="360"/>
      </w:pPr>
      <w:rPr>
        <w:rFonts w:hint="default"/>
        <w:lang w:val="tr-TR" w:eastAsia="en-US" w:bidi="ar-SA"/>
      </w:rPr>
    </w:lvl>
  </w:abstractNum>
  <w:abstractNum w:abstractNumId="4" w15:restartNumberingAfterBreak="0">
    <w:nsid w:val="13001350"/>
    <w:multiLevelType w:val="hybridMultilevel"/>
    <w:tmpl w:val="1D6E73A4"/>
    <w:lvl w:ilvl="0" w:tplc="F774BE1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DDB29CF4">
      <w:numFmt w:val="bullet"/>
      <w:lvlText w:val="•"/>
      <w:lvlJc w:val="left"/>
      <w:pPr>
        <w:ind w:left="1192" w:hanging="135"/>
      </w:pPr>
      <w:rPr>
        <w:rFonts w:hint="default"/>
        <w:lang w:val="tr-TR" w:eastAsia="en-US" w:bidi="ar-SA"/>
      </w:rPr>
    </w:lvl>
    <w:lvl w:ilvl="2" w:tplc="D938F2DA">
      <w:numFmt w:val="bullet"/>
      <w:lvlText w:val="•"/>
      <w:lvlJc w:val="left"/>
      <w:pPr>
        <w:ind w:left="2284" w:hanging="135"/>
      </w:pPr>
      <w:rPr>
        <w:rFonts w:hint="default"/>
        <w:lang w:val="tr-TR" w:eastAsia="en-US" w:bidi="ar-SA"/>
      </w:rPr>
    </w:lvl>
    <w:lvl w:ilvl="3" w:tplc="2D34709A">
      <w:numFmt w:val="bullet"/>
      <w:lvlText w:val="•"/>
      <w:lvlJc w:val="left"/>
      <w:pPr>
        <w:ind w:left="3376" w:hanging="135"/>
      </w:pPr>
      <w:rPr>
        <w:rFonts w:hint="default"/>
        <w:lang w:val="tr-TR" w:eastAsia="en-US" w:bidi="ar-SA"/>
      </w:rPr>
    </w:lvl>
    <w:lvl w:ilvl="4" w:tplc="417C8C9C">
      <w:numFmt w:val="bullet"/>
      <w:lvlText w:val="•"/>
      <w:lvlJc w:val="left"/>
      <w:pPr>
        <w:ind w:left="4468" w:hanging="135"/>
      </w:pPr>
      <w:rPr>
        <w:rFonts w:hint="default"/>
        <w:lang w:val="tr-TR" w:eastAsia="en-US" w:bidi="ar-SA"/>
      </w:rPr>
    </w:lvl>
    <w:lvl w:ilvl="5" w:tplc="DF6E1100">
      <w:numFmt w:val="bullet"/>
      <w:lvlText w:val="•"/>
      <w:lvlJc w:val="left"/>
      <w:pPr>
        <w:ind w:left="5560" w:hanging="135"/>
      </w:pPr>
      <w:rPr>
        <w:rFonts w:hint="default"/>
        <w:lang w:val="tr-TR" w:eastAsia="en-US" w:bidi="ar-SA"/>
      </w:rPr>
    </w:lvl>
    <w:lvl w:ilvl="6" w:tplc="7856E118">
      <w:numFmt w:val="bullet"/>
      <w:lvlText w:val="•"/>
      <w:lvlJc w:val="left"/>
      <w:pPr>
        <w:ind w:left="6652" w:hanging="135"/>
      </w:pPr>
      <w:rPr>
        <w:rFonts w:hint="default"/>
        <w:lang w:val="tr-TR" w:eastAsia="en-US" w:bidi="ar-SA"/>
      </w:rPr>
    </w:lvl>
    <w:lvl w:ilvl="7" w:tplc="14A2DDDA">
      <w:numFmt w:val="bullet"/>
      <w:lvlText w:val="•"/>
      <w:lvlJc w:val="left"/>
      <w:pPr>
        <w:ind w:left="7744" w:hanging="135"/>
      </w:pPr>
      <w:rPr>
        <w:rFonts w:hint="default"/>
        <w:lang w:val="tr-TR" w:eastAsia="en-US" w:bidi="ar-SA"/>
      </w:rPr>
    </w:lvl>
    <w:lvl w:ilvl="8" w:tplc="A3BCF37C">
      <w:numFmt w:val="bullet"/>
      <w:lvlText w:val="•"/>
      <w:lvlJc w:val="left"/>
      <w:pPr>
        <w:ind w:left="8836" w:hanging="135"/>
      </w:pPr>
      <w:rPr>
        <w:rFonts w:hint="default"/>
        <w:lang w:val="tr-TR" w:eastAsia="en-US" w:bidi="ar-SA"/>
      </w:rPr>
    </w:lvl>
  </w:abstractNum>
  <w:abstractNum w:abstractNumId="5" w15:restartNumberingAfterBreak="0">
    <w:nsid w:val="1304242F"/>
    <w:multiLevelType w:val="multilevel"/>
    <w:tmpl w:val="CE263ABA"/>
    <w:lvl w:ilvl="0">
      <w:start w:val="3"/>
      <w:numFmt w:val="upperLetter"/>
      <w:lvlText w:val="%1"/>
      <w:lvlJc w:val="left"/>
      <w:pPr>
        <w:ind w:left="1110" w:hanging="437"/>
      </w:pPr>
      <w:rPr>
        <w:rFonts w:hint="default"/>
        <w:lang w:val="tr-TR" w:eastAsia="en-US" w:bidi="ar-SA"/>
      </w:rPr>
    </w:lvl>
    <w:lvl w:ilvl="1">
      <w:start w:val="3"/>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84" w:hanging="437"/>
      </w:pPr>
      <w:rPr>
        <w:rFonts w:hint="default"/>
        <w:lang w:val="tr-TR" w:eastAsia="en-US" w:bidi="ar-SA"/>
      </w:rPr>
    </w:lvl>
    <w:lvl w:ilvl="3">
      <w:numFmt w:val="bullet"/>
      <w:lvlText w:val="•"/>
      <w:lvlJc w:val="left"/>
      <w:pPr>
        <w:ind w:left="3766" w:hanging="437"/>
      </w:pPr>
      <w:rPr>
        <w:rFonts w:hint="default"/>
        <w:lang w:val="tr-TR" w:eastAsia="en-US" w:bidi="ar-SA"/>
      </w:rPr>
    </w:lvl>
    <w:lvl w:ilvl="4">
      <w:numFmt w:val="bullet"/>
      <w:lvlText w:val="•"/>
      <w:lvlJc w:val="left"/>
      <w:pPr>
        <w:ind w:left="4648" w:hanging="437"/>
      </w:pPr>
      <w:rPr>
        <w:rFonts w:hint="default"/>
        <w:lang w:val="tr-TR" w:eastAsia="en-US" w:bidi="ar-SA"/>
      </w:rPr>
    </w:lvl>
    <w:lvl w:ilvl="5">
      <w:numFmt w:val="bullet"/>
      <w:lvlText w:val="•"/>
      <w:lvlJc w:val="left"/>
      <w:pPr>
        <w:ind w:left="5530" w:hanging="437"/>
      </w:pPr>
      <w:rPr>
        <w:rFonts w:hint="default"/>
        <w:lang w:val="tr-TR" w:eastAsia="en-US" w:bidi="ar-SA"/>
      </w:rPr>
    </w:lvl>
    <w:lvl w:ilvl="6">
      <w:numFmt w:val="bullet"/>
      <w:lvlText w:val="•"/>
      <w:lvlJc w:val="left"/>
      <w:pPr>
        <w:ind w:left="6412" w:hanging="437"/>
      </w:pPr>
      <w:rPr>
        <w:rFonts w:hint="default"/>
        <w:lang w:val="tr-TR" w:eastAsia="en-US" w:bidi="ar-SA"/>
      </w:rPr>
    </w:lvl>
    <w:lvl w:ilvl="7">
      <w:numFmt w:val="bullet"/>
      <w:lvlText w:val="•"/>
      <w:lvlJc w:val="left"/>
      <w:pPr>
        <w:ind w:left="7294" w:hanging="437"/>
      </w:pPr>
      <w:rPr>
        <w:rFonts w:hint="default"/>
        <w:lang w:val="tr-TR" w:eastAsia="en-US" w:bidi="ar-SA"/>
      </w:rPr>
    </w:lvl>
    <w:lvl w:ilvl="8">
      <w:numFmt w:val="bullet"/>
      <w:lvlText w:val="•"/>
      <w:lvlJc w:val="left"/>
      <w:pPr>
        <w:ind w:left="8176" w:hanging="437"/>
      </w:pPr>
      <w:rPr>
        <w:rFonts w:hint="default"/>
        <w:lang w:val="tr-TR" w:eastAsia="en-US" w:bidi="ar-SA"/>
      </w:rPr>
    </w:lvl>
  </w:abstractNum>
  <w:abstractNum w:abstractNumId="6" w15:restartNumberingAfterBreak="0">
    <w:nsid w:val="145D72D6"/>
    <w:multiLevelType w:val="hybridMultilevel"/>
    <w:tmpl w:val="B2A27186"/>
    <w:lvl w:ilvl="0" w:tplc="7D047D9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807C9078">
      <w:numFmt w:val="bullet"/>
      <w:lvlText w:val="•"/>
      <w:lvlJc w:val="left"/>
      <w:pPr>
        <w:ind w:left="1192" w:hanging="135"/>
      </w:pPr>
      <w:rPr>
        <w:rFonts w:hint="default"/>
        <w:lang w:val="tr-TR" w:eastAsia="en-US" w:bidi="ar-SA"/>
      </w:rPr>
    </w:lvl>
    <w:lvl w:ilvl="2" w:tplc="C09A8BCA">
      <w:numFmt w:val="bullet"/>
      <w:lvlText w:val="•"/>
      <w:lvlJc w:val="left"/>
      <w:pPr>
        <w:ind w:left="2284" w:hanging="135"/>
      </w:pPr>
      <w:rPr>
        <w:rFonts w:hint="default"/>
        <w:lang w:val="tr-TR" w:eastAsia="en-US" w:bidi="ar-SA"/>
      </w:rPr>
    </w:lvl>
    <w:lvl w:ilvl="3" w:tplc="3C12DD8A">
      <w:numFmt w:val="bullet"/>
      <w:lvlText w:val="•"/>
      <w:lvlJc w:val="left"/>
      <w:pPr>
        <w:ind w:left="3376" w:hanging="135"/>
      </w:pPr>
      <w:rPr>
        <w:rFonts w:hint="default"/>
        <w:lang w:val="tr-TR" w:eastAsia="en-US" w:bidi="ar-SA"/>
      </w:rPr>
    </w:lvl>
    <w:lvl w:ilvl="4" w:tplc="A6FC9750">
      <w:numFmt w:val="bullet"/>
      <w:lvlText w:val="•"/>
      <w:lvlJc w:val="left"/>
      <w:pPr>
        <w:ind w:left="4468" w:hanging="135"/>
      </w:pPr>
      <w:rPr>
        <w:rFonts w:hint="default"/>
        <w:lang w:val="tr-TR" w:eastAsia="en-US" w:bidi="ar-SA"/>
      </w:rPr>
    </w:lvl>
    <w:lvl w:ilvl="5" w:tplc="70B8BFA2">
      <w:numFmt w:val="bullet"/>
      <w:lvlText w:val="•"/>
      <w:lvlJc w:val="left"/>
      <w:pPr>
        <w:ind w:left="5560" w:hanging="135"/>
      </w:pPr>
      <w:rPr>
        <w:rFonts w:hint="default"/>
        <w:lang w:val="tr-TR" w:eastAsia="en-US" w:bidi="ar-SA"/>
      </w:rPr>
    </w:lvl>
    <w:lvl w:ilvl="6" w:tplc="63A66162">
      <w:numFmt w:val="bullet"/>
      <w:lvlText w:val="•"/>
      <w:lvlJc w:val="left"/>
      <w:pPr>
        <w:ind w:left="6652" w:hanging="135"/>
      </w:pPr>
      <w:rPr>
        <w:rFonts w:hint="default"/>
        <w:lang w:val="tr-TR" w:eastAsia="en-US" w:bidi="ar-SA"/>
      </w:rPr>
    </w:lvl>
    <w:lvl w:ilvl="7" w:tplc="48BA8CFA">
      <w:numFmt w:val="bullet"/>
      <w:lvlText w:val="•"/>
      <w:lvlJc w:val="left"/>
      <w:pPr>
        <w:ind w:left="7744" w:hanging="135"/>
      </w:pPr>
      <w:rPr>
        <w:rFonts w:hint="default"/>
        <w:lang w:val="tr-TR" w:eastAsia="en-US" w:bidi="ar-SA"/>
      </w:rPr>
    </w:lvl>
    <w:lvl w:ilvl="8" w:tplc="D84A119E">
      <w:numFmt w:val="bullet"/>
      <w:lvlText w:val="•"/>
      <w:lvlJc w:val="left"/>
      <w:pPr>
        <w:ind w:left="8836" w:hanging="135"/>
      </w:pPr>
      <w:rPr>
        <w:rFonts w:hint="default"/>
        <w:lang w:val="tr-TR" w:eastAsia="en-US" w:bidi="ar-SA"/>
      </w:rPr>
    </w:lvl>
  </w:abstractNum>
  <w:abstractNum w:abstractNumId="7" w15:restartNumberingAfterBreak="0">
    <w:nsid w:val="175977A0"/>
    <w:multiLevelType w:val="hybridMultilevel"/>
    <w:tmpl w:val="2528B770"/>
    <w:lvl w:ilvl="0" w:tplc="EE40B28E">
      <w:numFmt w:val="bullet"/>
      <w:lvlText w:val="●"/>
      <w:lvlJc w:val="left"/>
      <w:pPr>
        <w:ind w:left="868"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D42B3CE">
      <w:numFmt w:val="bullet"/>
      <w:lvlText w:val="•"/>
      <w:lvlJc w:val="left"/>
      <w:pPr>
        <w:ind w:left="1876" w:hanging="360"/>
      </w:pPr>
      <w:rPr>
        <w:rFonts w:hint="default"/>
        <w:lang w:val="tr-TR" w:eastAsia="en-US" w:bidi="ar-SA"/>
      </w:rPr>
    </w:lvl>
    <w:lvl w:ilvl="2" w:tplc="6A525C26">
      <w:numFmt w:val="bullet"/>
      <w:lvlText w:val="•"/>
      <w:lvlJc w:val="left"/>
      <w:pPr>
        <w:ind w:left="2892" w:hanging="360"/>
      </w:pPr>
      <w:rPr>
        <w:rFonts w:hint="default"/>
        <w:lang w:val="tr-TR" w:eastAsia="en-US" w:bidi="ar-SA"/>
      </w:rPr>
    </w:lvl>
    <w:lvl w:ilvl="3" w:tplc="876A55E0">
      <w:numFmt w:val="bullet"/>
      <w:lvlText w:val="•"/>
      <w:lvlJc w:val="left"/>
      <w:pPr>
        <w:ind w:left="3908" w:hanging="360"/>
      </w:pPr>
      <w:rPr>
        <w:rFonts w:hint="default"/>
        <w:lang w:val="tr-TR" w:eastAsia="en-US" w:bidi="ar-SA"/>
      </w:rPr>
    </w:lvl>
    <w:lvl w:ilvl="4" w:tplc="E19E1EF8">
      <w:numFmt w:val="bullet"/>
      <w:lvlText w:val="•"/>
      <w:lvlJc w:val="left"/>
      <w:pPr>
        <w:ind w:left="4924" w:hanging="360"/>
      </w:pPr>
      <w:rPr>
        <w:rFonts w:hint="default"/>
        <w:lang w:val="tr-TR" w:eastAsia="en-US" w:bidi="ar-SA"/>
      </w:rPr>
    </w:lvl>
    <w:lvl w:ilvl="5" w:tplc="6022676E">
      <w:numFmt w:val="bullet"/>
      <w:lvlText w:val="•"/>
      <w:lvlJc w:val="left"/>
      <w:pPr>
        <w:ind w:left="5940" w:hanging="360"/>
      </w:pPr>
      <w:rPr>
        <w:rFonts w:hint="default"/>
        <w:lang w:val="tr-TR" w:eastAsia="en-US" w:bidi="ar-SA"/>
      </w:rPr>
    </w:lvl>
    <w:lvl w:ilvl="6" w:tplc="6BD2C966">
      <w:numFmt w:val="bullet"/>
      <w:lvlText w:val="•"/>
      <w:lvlJc w:val="left"/>
      <w:pPr>
        <w:ind w:left="6956" w:hanging="360"/>
      </w:pPr>
      <w:rPr>
        <w:rFonts w:hint="default"/>
        <w:lang w:val="tr-TR" w:eastAsia="en-US" w:bidi="ar-SA"/>
      </w:rPr>
    </w:lvl>
    <w:lvl w:ilvl="7" w:tplc="E45C430A">
      <w:numFmt w:val="bullet"/>
      <w:lvlText w:val="•"/>
      <w:lvlJc w:val="left"/>
      <w:pPr>
        <w:ind w:left="7972" w:hanging="360"/>
      </w:pPr>
      <w:rPr>
        <w:rFonts w:hint="default"/>
        <w:lang w:val="tr-TR" w:eastAsia="en-US" w:bidi="ar-SA"/>
      </w:rPr>
    </w:lvl>
    <w:lvl w:ilvl="8" w:tplc="4246E174">
      <w:numFmt w:val="bullet"/>
      <w:lvlText w:val="•"/>
      <w:lvlJc w:val="left"/>
      <w:pPr>
        <w:ind w:left="8988" w:hanging="360"/>
      </w:pPr>
      <w:rPr>
        <w:rFonts w:hint="default"/>
        <w:lang w:val="tr-TR" w:eastAsia="en-US" w:bidi="ar-SA"/>
      </w:rPr>
    </w:lvl>
  </w:abstractNum>
  <w:abstractNum w:abstractNumId="8" w15:restartNumberingAfterBreak="0">
    <w:nsid w:val="194B1576"/>
    <w:multiLevelType w:val="hybridMultilevel"/>
    <w:tmpl w:val="5996322E"/>
    <w:lvl w:ilvl="0" w:tplc="041F000D">
      <w:start w:val="1"/>
      <w:numFmt w:val="bullet"/>
      <w:lvlText w:val=""/>
      <w:lvlJc w:val="left"/>
      <w:pPr>
        <w:ind w:left="720" w:hanging="360"/>
      </w:pPr>
      <w:rPr>
        <w:rFonts w:ascii="Wingdings" w:hAnsi="Wingdings" w:hint="default"/>
      </w:rPr>
    </w:lvl>
    <w:lvl w:ilvl="1" w:tplc="624EAC18">
      <w:start w:val="5"/>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9D48A1"/>
    <w:multiLevelType w:val="hybridMultilevel"/>
    <w:tmpl w:val="F2D8CF2C"/>
    <w:lvl w:ilvl="0" w:tplc="4FA26010">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54AD922">
      <w:numFmt w:val="bullet"/>
      <w:lvlText w:val="•"/>
      <w:lvlJc w:val="left"/>
      <w:pPr>
        <w:ind w:left="1192" w:hanging="135"/>
      </w:pPr>
      <w:rPr>
        <w:rFonts w:hint="default"/>
        <w:lang w:val="tr-TR" w:eastAsia="en-US" w:bidi="ar-SA"/>
      </w:rPr>
    </w:lvl>
    <w:lvl w:ilvl="2" w:tplc="76E23910">
      <w:numFmt w:val="bullet"/>
      <w:lvlText w:val="•"/>
      <w:lvlJc w:val="left"/>
      <w:pPr>
        <w:ind w:left="2284" w:hanging="135"/>
      </w:pPr>
      <w:rPr>
        <w:rFonts w:hint="default"/>
        <w:lang w:val="tr-TR" w:eastAsia="en-US" w:bidi="ar-SA"/>
      </w:rPr>
    </w:lvl>
    <w:lvl w:ilvl="3" w:tplc="801AD6E8">
      <w:numFmt w:val="bullet"/>
      <w:lvlText w:val="•"/>
      <w:lvlJc w:val="left"/>
      <w:pPr>
        <w:ind w:left="3376" w:hanging="135"/>
      </w:pPr>
      <w:rPr>
        <w:rFonts w:hint="default"/>
        <w:lang w:val="tr-TR" w:eastAsia="en-US" w:bidi="ar-SA"/>
      </w:rPr>
    </w:lvl>
    <w:lvl w:ilvl="4" w:tplc="FCB68BA6">
      <w:numFmt w:val="bullet"/>
      <w:lvlText w:val="•"/>
      <w:lvlJc w:val="left"/>
      <w:pPr>
        <w:ind w:left="4468" w:hanging="135"/>
      </w:pPr>
      <w:rPr>
        <w:rFonts w:hint="default"/>
        <w:lang w:val="tr-TR" w:eastAsia="en-US" w:bidi="ar-SA"/>
      </w:rPr>
    </w:lvl>
    <w:lvl w:ilvl="5" w:tplc="06A89C5A">
      <w:numFmt w:val="bullet"/>
      <w:lvlText w:val="•"/>
      <w:lvlJc w:val="left"/>
      <w:pPr>
        <w:ind w:left="5560" w:hanging="135"/>
      </w:pPr>
      <w:rPr>
        <w:rFonts w:hint="default"/>
        <w:lang w:val="tr-TR" w:eastAsia="en-US" w:bidi="ar-SA"/>
      </w:rPr>
    </w:lvl>
    <w:lvl w:ilvl="6" w:tplc="C500333A">
      <w:numFmt w:val="bullet"/>
      <w:lvlText w:val="•"/>
      <w:lvlJc w:val="left"/>
      <w:pPr>
        <w:ind w:left="6652" w:hanging="135"/>
      </w:pPr>
      <w:rPr>
        <w:rFonts w:hint="default"/>
        <w:lang w:val="tr-TR" w:eastAsia="en-US" w:bidi="ar-SA"/>
      </w:rPr>
    </w:lvl>
    <w:lvl w:ilvl="7" w:tplc="9856958C">
      <w:numFmt w:val="bullet"/>
      <w:lvlText w:val="•"/>
      <w:lvlJc w:val="left"/>
      <w:pPr>
        <w:ind w:left="7744" w:hanging="135"/>
      </w:pPr>
      <w:rPr>
        <w:rFonts w:hint="default"/>
        <w:lang w:val="tr-TR" w:eastAsia="en-US" w:bidi="ar-SA"/>
      </w:rPr>
    </w:lvl>
    <w:lvl w:ilvl="8" w:tplc="C58E4DDA">
      <w:numFmt w:val="bullet"/>
      <w:lvlText w:val="•"/>
      <w:lvlJc w:val="left"/>
      <w:pPr>
        <w:ind w:left="8836" w:hanging="135"/>
      </w:pPr>
      <w:rPr>
        <w:rFonts w:hint="default"/>
        <w:lang w:val="tr-TR" w:eastAsia="en-US" w:bidi="ar-SA"/>
      </w:rPr>
    </w:lvl>
  </w:abstractNum>
  <w:abstractNum w:abstractNumId="10" w15:restartNumberingAfterBreak="0">
    <w:nsid w:val="21DD55C0"/>
    <w:multiLevelType w:val="hybridMultilevel"/>
    <w:tmpl w:val="BA2EF434"/>
    <w:lvl w:ilvl="0" w:tplc="31448548">
      <w:numFmt w:val="bullet"/>
      <w:lvlText w:val="•"/>
      <w:lvlJc w:val="left"/>
      <w:pPr>
        <w:ind w:left="488" w:hanging="388"/>
      </w:pPr>
      <w:rPr>
        <w:rFonts w:ascii="Times New Roman" w:eastAsia="Times New Roman" w:hAnsi="Times New Roman" w:cs="Times New Roman" w:hint="default"/>
        <w:b w:val="0"/>
        <w:bCs w:val="0"/>
        <w:i w:val="0"/>
        <w:iCs w:val="0"/>
        <w:spacing w:val="0"/>
        <w:w w:val="100"/>
        <w:sz w:val="24"/>
        <w:szCs w:val="24"/>
        <w:lang w:val="tr-TR" w:eastAsia="en-US" w:bidi="ar-SA"/>
      </w:rPr>
    </w:lvl>
    <w:lvl w:ilvl="1" w:tplc="96FE1BC0">
      <w:numFmt w:val="bullet"/>
      <w:lvlText w:val="•"/>
      <w:lvlJc w:val="left"/>
      <w:pPr>
        <w:ind w:left="806" w:hanging="355"/>
      </w:pPr>
      <w:rPr>
        <w:rFonts w:ascii="Times New Roman" w:eastAsia="Times New Roman" w:hAnsi="Times New Roman" w:cs="Times New Roman" w:hint="default"/>
        <w:b w:val="0"/>
        <w:bCs w:val="0"/>
        <w:i w:val="0"/>
        <w:iCs w:val="0"/>
        <w:spacing w:val="0"/>
        <w:w w:val="100"/>
        <w:sz w:val="22"/>
        <w:szCs w:val="22"/>
        <w:lang w:val="tr-TR" w:eastAsia="en-US" w:bidi="ar-SA"/>
      </w:rPr>
    </w:lvl>
    <w:lvl w:ilvl="2" w:tplc="F4201156">
      <w:numFmt w:val="bullet"/>
      <w:lvlText w:val="•"/>
      <w:lvlJc w:val="left"/>
      <w:pPr>
        <w:ind w:left="1935" w:hanging="355"/>
      </w:pPr>
      <w:rPr>
        <w:rFonts w:hint="default"/>
        <w:lang w:val="tr-TR" w:eastAsia="en-US" w:bidi="ar-SA"/>
      </w:rPr>
    </w:lvl>
    <w:lvl w:ilvl="3" w:tplc="76F870CE">
      <w:numFmt w:val="bullet"/>
      <w:lvlText w:val="•"/>
      <w:lvlJc w:val="left"/>
      <w:pPr>
        <w:ind w:left="3071" w:hanging="355"/>
      </w:pPr>
      <w:rPr>
        <w:rFonts w:hint="default"/>
        <w:lang w:val="tr-TR" w:eastAsia="en-US" w:bidi="ar-SA"/>
      </w:rPr>
    </w:lvl>
    <w:lvl w:ilvl="4" w:tplc="2EC466E2">
      <w:numFmt w:val="bullet"/>
      <w:lvlText w:val="•"/>
      <w:lvlJc w:val="left"/>
      <w:pPr>
        <w:ind w:left="4206" w:hanging="355"/>
      </w:pPr>
      <w:rPr>
        <w:rFonts w:hint="default"/>
        <w:lang w:val="tr-TR" w:eastAsia="en-US" w:bidi="ar-SA"/>
      </w:rPr>
    </w:lvl>
    <w:lvl w:ilvl="5" w:tplc="680056A6">
      <w:numFmt w:val="bullet"/>
      <w:lvlText w:val="•"/>
      <w:lvlJc w:val="left"/>
      <w:pPr>
        <w:ind w:left="5342" w:hanging="355"/>
      </w:pPr>
      <w:rPr>
        <w:rFonts w:hint="default"/>
        <w:lang w:val="tr-TR" w:eastAsia="en-US" w:bidi="ar-SA"/>
      </w:rPr>
    </w:lvl>
    <w:lvl w:ilvl="6" w:tplc="80CED2EE">
      <w:numFmt w:val="bullet"/>
      <w:lvlText w:val="•"/>
      <w:lvlJc w:val="left"/>
      <w:pPr>
        <w:ind w:left="6477" w:hanging="355"/>
      </w:pPr>
      <w:rPr>
        <w:rFonts w:hint="default"/>
        <w:lang w:val="tr-TR" w:eastAsia="en-US" w:bidi="ar-SA"/>
      </w:rPr>
    </w:lvl>
    <w:lvl w:ilvl="7" w:tplc="81C61F2A">
      <w:numFmt w:val="bullet"/>
      <w:lvlText w:val="•"/>
      <w:lvlJc w:val="left"/>
      <w:pPr>
        <w:ind w:left="7613" w:hanging="355"/>
      </w:pPr>
      <w:rPr>
        <w:rFonts w:hint="default"/>
        <w:lang w:val="tr-TR" w:eastAsia="en-US" w:bidi="ar-SA"/>
      </w:rPr>
    </w:lvl>
    <w:lvl w:ilvl="8" w:tplc="F75631D6">
      <w:numFmt w:val="bullet"/>
      <w:lvlText w:val="•"/>
      <w:lvlJc w:val="left"/>
      <w:pPr>
        <w:ind w:left="8748" w:hanging="355"/>
      </w:pPr>
      <w:rPr>
        <w:rFonts w:hint="default"/>
        <w:lang w:val="tr-TR" w:eastAsia="en-US" w:bidi="ar-SA"/>
      </w:rPr>
    </w:lvl>
  </w:abstractNum>
  <w:abstractNum w:abstractNumId="11" w15:restartNumberingAfterBreak="0">
    <w:nsid w:val="227D4537"/>
    <w:multiLevelType w:val="hybridMultilevel"/>
    <w:tmpl w:val="17627B06"/>
    <w:lvl w:ilvl="0" w:tplc="36A0E2C8">
      <w:start w:val="1"/>
      <w:numFmt w:val="decimal"/>
      <w:lvlText w:val="%1."/>
      <w:lvlJc w:val="left"/>
      <w:pPr>
        <w:ind w:left="316" w:hanging="216"/>
      </w:pPr>
      <w:rPr>
        <w:rFonts w:ascii="Times New Roman" w:eastAsia="Times New Roman" w:hAnsi="Times New Roman" w:cs="Times New Roman" w:hint="default"/>
        <w:b/>
        <w:bCs/>
        <w:i w:val="0"/>
        <w:iCs w:val="0"/>
        <w:spacing w:val="0"/>
        <w:w w:val="100"/>
        <w:sz w:val="22"/>
        <w:szCs w:val="22"/>
        <w:lang w:val="tr-TR" w:eastAsia="en-US" w:bidi="ar-SA"/>
      </w:rPr>
    </w:lvl>
    <w:lvl w:ilvl="1" w:tplc="CD12A80A">
      <w:numFmt w:val="bullet"/>
      <w:lvlText w:val="•"/>
      <w:lvlJc w:val="left"/>
      <w:pPr>
        <w:ind w:left="1390" w:hanging="216"/>
      </w:pPr>
      <w:rPr>
        <w:rFonts w:hint="default"/>
        <w:lang w:val="tr-TR" w:eastAsia="en-US" w:bidi="ar-SA"/>
      </w:rPr>
    </w:lvl>
    <w:lvl w:ilvl="2" w:tplc="100877BC">
      <w:numFmt w:val="bullet"/>
      <w:lvlText w:val="•"/>
      <w:lvlJc w:val="left"/>
      <w:pPr>
        <w:ind w:left="2460" w:hanging="216"/>
      </w:pPr>
      <w:rPr>
        <w:rFonts w:hint="default"/>
        <w:lang w:val="tr-TR" w:eastAsia="en-US" w:bidi="ar-SA"/>
      </w:rPr>
    </w:lvl>
    <w:lvl w:ilvl="3" w:tplc="F8D80F7A">
      <w:numFmt w:val="bullet"/>
      <w:lvlText w:val="•"/>
      <w:lvlJc w:val="left"/>
      <w:pPr>
        <w:ind w:left="3530" w:hanging="216"/>
      </w:pPr>
      <w:rPr>
        <w:rFonts w:hint="default"/>
        <w:lang w:val="tr-TR" w:eastAsia="en-US" w:bidi="ar-SA"/>
      </w:rPr>
    </w:lvl>
    <w:lvl w:ilvl="4" w:tplc="3D32F4E0">
      <w:numFmt w:val="bullet"/>
      <w:lvlText w:val="•"/>
      <w:lvlJc w:val="left"/>
      <w:pPr>
        <w:ind w:left="4600" w:hanging="216"/>
      </w:pPr>
      <w:rPr>
        <w:rFonts w:hint="default"/>
        <w:lang w:val="tr-TR" w:eastAsia="en-US" w:bidi="ar-SA"/>
      </w:rPr>
    </w:lvl>
    <w:lvl w:ilvl="5" w:tplc="EA4ABC78">
      <w:numFmt w:val="bullet"/>
      <w:lvlText w:val="•"/>
      <w:lvlJc w:val="left"/>
      <w:pPr>
        <w:ind w:left="5670" w:hanging="216"/>
      </w:pPr>
      <w:rPr>
        <w:rFonts w:hint="default"/>
        <w:lang w:val="tr-TR" w:eastAsia="en-US" w:bidi="ar-SA"/>
      </w:rPr>
    </w:lvl>
    <w:lvl w:ilvl="6" w:tplc="F4282D04">
      <w:numFmt w:val="bullet"/>
      <w:lvlText w:val="•"/>
      <w:lvlJc w:val="left"/>
      <w:pPr>
        <w:ind w:left="6740" w:hanging="216"/>
      </w:pPr>
      <w:rPr>
        <w:rFonts w:hint="default"/>
        <w:lang w:val="tr-TR" w:eastAsia="en-US" w:bidi="ar-SA"/>
      </w:rPr>
    </w:lvl>
    <w:lvl w:ilvl="7" w:tplc="37B6D114">
      <w:numFmt w:val="bullet"/>
      <w:lvlText w:val="•"/>
      <w:lvlJc w:val="left"/>
      <w:pPr>
        <w:ind w:left="7810" w:hanging="216"/>
      </w:pPr>
      <w:rPr>
        <w:rFonts w:hint="default"/>
        <w:lang w:val="tr-TR" w:eastAsia="en-US" w:bidi="ar-SA"/>
      </w:rPr>
    </w:lvl>
    <w:lvl w:ilvl="8" w:tplc="A1BE9D3A">
      <w:numFmt w:val="bullet"/>
      <w:lvlText w:val="•"/>
      <w:lvlJc w:val="left"/>
      <w:pPr>
        <w:ind w:left="8880" w:hanging="216"/>
      </w:pPr>
      <w:rPr>
        <w:rFonts w:hint="default"/>
        <w:lang w:val="tr-TR" w:eastAsia="en-US" w:bidi="ar-SA"/>
      </w:rPr>
    </w:lvl>
  </w:abstractNum>
  <w:abstractNum w:abstractNumId="12" w15:restartNumberingAfterBreak="0">
    <w:nsid w:val="22FB2176"/>
    <w:multiLevelType w:val="hybridMultilevel"/>
    <w:tmpl w:val="BB7E6926"/>
    <w:lvl w:ilvl="0" w:tplc="2E50315E">
      <w:start w:val="2"/>
      <w:numFmt w:val="decimal"/>
      <w:lvlText w:val="%1."/>
      <w:lvlJc w:val="left"/>
      <w:pPr>
        <w:ind w:left="460" w:hanging="235"/>
        <w:jc w:val="right"/>
      </w:pPr>
      <w:rPr>
        <w:rFonts w:hint="default"/>
        <w:spacing w:val="-5"/>
        <w:w w:val="94"/>
        <w:lang w:val="tr-TR" w:eastAsia="en-US" w:bidi="ar-SA"/>
      </w:rPr>
    </w:lvl>
    <w:lvl w:ilvl="1" w:tplc="7022557E">
      <w:start w:val="5"/>
      <w:numFmt w:val="decimal"/>
      <w:lvlText w:val="%2-"/>
      <w:lvlJc w:val="left"/>
      <w:pPr>
        <w:ind w:left="1142" w:hanging="240"/>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2" w:tplc="4E18853E">
      <w:numFmt w:val="bullet"/>
      <w:lvlText w:val="•"/>
      <w:lvlJc w:val="left"/>
      <w:pPr>
        <w:ind w:left="2237" w:hanging="240"/>
      </w:pPr>
      <w:rPr>
        <w:rFonts w:hint="default"/>
        <w:lang w:val="tr-TR" w:eastAsia="en-US" w:bidi="ar-SA"/>
      </w:rPr>
    </w:lvl>
    <w:lvl w:ilvl="3" w:tplc="34588620">
      <w:numFmt w:val="bullet"/>
      <w:lvlText w:val="•"/>
      <w:lvlJc w:val="left"/>
      <w:pPr>
        <w:ind w:left="3335" w:hanging="240"/>
      </w:pPr>
      <w:rPr>
        <w:rFonts w:hint="default"/>
        <w:lang w:val="tr-TR" w:eastAsia="en-US" w:bidi="ar-SA"/>
      </w:rPr>
    </w:lvl>
    <w:lvl w:ilvl="4" w:tplc="1624E2AA">
      <w:numFmt w:val="bullet"/>
      <w:lvlText w:val="•"/>
      <w:lvlJc w:val="left"/>
      <w:pPr>
        <w:ind w:left="4433" w:hanging="240"/>
      </w:pPr>
      <w:rPr>
        <w:rFonts w:hint="default"/>
        <w:lang w:val="tr-TR" w:eastAsia="en-US" w:bidi="ar-SA"/>
      </w:rPr>
    </w:lvl>
    <w:lvl w:ilvl="5" w:tplc="3446C804">
      <w:numFmt w:val="bullet"/>
      <w:lvlText w:val="•"/>
      <w:lvlJc w:val="left"/>
      <w:pPr>
        <w:ind w:left="5531" w:hanging="240"/>
      </w:pPr>
      <w:rPr>
        <w:rFonts w:hint="default"/>
        <w:lang w:val="tr-TR" w:eastAsia="en-US" w:bidi="ar-SA"/>
      </w:rPr>
    </w:lvl>
    <w:lvl w:ilvl="6" w:tplc="C3842B86">
      <w:numFmt w:val="bullet"/>
      <w:lvlText w:val="•"/>
      <w:lvlJc w:val="left"/>
      <w:pPr>
        <w:ind w:left="6628" w:hanging="240"/>
      </w:pPr>
      <w:rPr>
        <w:rFonts w:hint="default"/>
        <w:lang w:val="tr-TR" w:eastAsia="en-US" w:bidi="ar-SA"/>
      </w:rPr>
    </w:lvl>
    <w:lvl w:ilvl="7" w:tplc="F85ED4E6">
      <w:numFmt w:val="bullet"/>
      <w:lvlText w:val="•"/>
      <w:lvlJc w:val="left"/>
      <w:pPr>
        <w:ind w:left="7726" w:hanging="240"/>
      </w:pPr>
      <w:rPr>
        <w:rFonts w:hint="default"/>
        <w:lang w:val="tr-TR" w:eastAsia="en-US" w:bidi="ar-SA"/>
      </w:rPr>
    </w:lvl>
    <w:lvl w:ilvl="8" w:tplc="397A67B0">
      <w:numFmt w:val="bullet"/>
      <w:lvlText w:val="•"/>
      <w:lvlJc w:val="left"/>
      <w:pPr>
        <w:ind w:left="8824" w:hanging="240"/>
      </w:pPr>
      <w:rPr>
        <w:rFonts w:hint="default"/>
        <w:lang w:val="tr-TR" w:eastAsia="en-US" w:bidi="ar-SA"/>
      </w:rPr>
    </w:lvl>
  </w:abstractNum>
  <w:abstractNum w:abstractNumId="13" w15:restartNumberingAfterBreak="0">
    <w:nsid w:val="29E8769C"/>
    <w:multiLevelType w:val="hybridMultilevel"/>
    <w:tmpl w:val="0D98FD36"/>
    <w:lvl w:ilvl="0" w:tplc="AA6EED24">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048A7186">
      <w:numFmt w:val="bullet"/>
      <w:lvlText w:val="•"/>
      <w:lvlJc w:val="left"/>
      <w:pPr>
        <w:ind w:left="1192" w:hanging="135"/>
      </w:pPr>
      <w:rPr>
        <w:rFonts w:hint="default"/>
        <w:lang w:val="tr-TR" w:eastAsia="en-US" w:bidi="ar-SA"/>
      </w:rPr>
    </w:lvl>
    <w:lvl w:ilvl="2" w:tplc="AAC26696">
      <w:numFmt w:val="bullet"/>
      <w:lvlText w:val="•"/>
      <w:lvlJc w:val="left"/>
      <w:pPr>
        <w:ind w:left="2284" w:hanging="135"/>
      </w:pPr>
      <w:rPr>
        <w:rFonts w:hint="default"/>
        <w:lang w:val="tr-TR" w:eastAsia="en-US" w:bidi="ar-SA"/>
      </w:rPr>
    </w:lvl>
    <w:lvl w:ilvl="3" w:tplc="085E7032">
      <w:numFmt w:val="bullet"/>
      <w:lvlText w:val="•"/>
      <w:lvlJc w:val="left"/>
      <w:pPr>
        <w:ind w:left="3376" w:hanging="135"/>
      </w:pPr>
      <w:rPr>
        <w:rFonts w:hint="default"/>
        <w:lang w:val="tr-TR" w:eastAsia="en-US" w:bidi="ar-SA"/>
      </w:rPr>
    </w:lvl>
    <w:lvl w:ilvl="4" w:tplc="993C3AC2">
      <w:numFmt w:val="bullet"/>
      <w:lvlText w:val="•"/>
      <w:lvlJc w:val="left"/>
      <w:pPr>
        <w:ind w:left="4468" w:hanging="135"/>
      </w:pPr>
      <w:rPr>
        <w:rFonts w:hint="default"/>
        <w:lang w:val="tr-TR" w:eastAsia="en-US" w:bidi="ar-SA"/>
      </w:rPr>
    </w:lvl>
    <w:lvl w:ilvl="5" w:tplc="85048A38">
      <w:numFmt w:val="bullet"/>
      <w:lvlText w:val="•"/>
      <w:lvlJc w:val="left"/>
      <w:pPr>
        <w:ind w:left="5560" w:hanging="135"/>
      </w:pPr>
      <w:rPr>
        <w:rFonts w:hint="default"/>
        <w:lang w:val="tr-TR" w:eastAsia="en-US" w:bidi="ar-SA"/>
      </w:rPr>
    </w:lvl>
    <w:lvl w:ilvl="6" w:tplc="1314523E">
      <w:numFmt w:val="bullet"/>
      <w:lvlText w:val="•"/>
      <w:lvlJc w:val="left"/>
      <w:pPr>
        <w:ind w:left="6652" w:hanging="135"/>
      </w:pPr>
      <w:rPr>
        <w:rFonts w:hint="default"/>
        <w:lang w:val="tr-TR" w:eastAsia="en-US" w:bidi="ar-SA"/>
      </w:rPr>
    </w:lvl>
    <w:lvl w:ilvl="7" w:tplc="9E26A5C2">
      <w:numFmt w:val="bullet"/>
      <w:lvlText w:val="•"/>
      <w:lvlJc w:val="left"/>
      <w:pPr>
        <w:ind w:left="7744" w:hanging="135"/>
      </w:pPr>
      <w:rPr>
        <w:rFonts w:hint="default"/>
        <w:lang w:val="tr-TR" w:eastAsia="en-US" w:bidi="ar-SA"/>
      </w:rPr>
    </w:lvl>
    <w:lvl w:ilvl="8" w:tplc="87E0050C">
      <w:numFmt w:val="bullet"/>
      <w:lvlText w:val="•"/>
      <w:lvlJc w:val="left"/>
      <w:pPr>
        <w:ind w:left="8836" w:hanging="135"/>
      </w:pPr>
      <w:rPr>
        <w:rFonts w:hint="default"/>
        <w:lang w:val="tr-TR" w:eastAsia="en-US" w:bidi="ar-SA"/>
      </w:rPr>
    </w:lvl>
  </w:abstractNum>
  <w:abstractNum w:abstractNumId="14"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3676B"/>
    <w:multiLevelType w:val="hybridMultilevel"/>
    <w:tmpl w:val="849495D2"/>
    <w:lvl w:ilvl="0" w:tplc="1C8C821C">
      <w:numFmt w:val="bullet"/>
      <w:lvlText w:val="•"/>
      <w:lvlJc w:val="left"/>
      <w:pPr>
        <w:ind w:left="100" w:hanging="135"/>
      </w:pPr>
      <w:rPr>
        <w:rFonts w:ascii="Times New Roman" w:eastAsia="Times New Roman" w:hAnsi="Times New Roman" w:cs="Times New Roman" w:hint="default"/>
        <w:spacing w:val="0"/>
        <w:w w:val="100"/>
        <w:lang w:val="tr-TR" w:eastAsia="en-US" w:bidi="ar-SA"/>
      </w:rPr>
    </w:lvl>
    <w:lvl w:ilvl="1" w:tplc="000C472A">
      <w:numFmt w:val="bullet"/>
      <w:lvlText w:val="•"/>
      <w:lvlJc w:val="left"/>
      <w:pPr>
        <w:ind w:left="1192" w:hanging="135"/>
      </w:pPr>
      <w:rPr>
        <w:rFonts w:hint="default"/>
        <w:lang w:val="tr-TR" w:eastAsia="en-US" w:bidi="ar-SA"/>
      </w:rPr>
    </w:lvl>
    <w:lvl w:ilvl="2" w:tplc="9E7A6024">
      <w:numFmt w:val="bullet"/>
      <w:lvlText w:val="•"/>
      <w:lvlJc w:val="left"/>
      <w:pPr>
        <w:ind w:left="2284" w:hanging="135"/>
      </w:pPr>
      <w:rPr>
        <w:rFonts w:hint="default"/>
        <w:lang w:val="tr-TR" w:eastAsia="en-US" w:bidi="ar-SA"/>
      </w:rPr>
    </w:lvl>
    <w:lvl w:ilvl="3" w:tplc="BA2CD998">
      <w:numFmt w:val="bullet"/>
      <w:lvlText w:val="•"/>
      <w:lvlJc w:val="left"/>
      <w:pPr>
        <w:ind w:left="3376" w:hanging="135"/>
      </w:pPr>
      <w:rPr>
        <w:rFonts w:hint="default"/>
        <w:lang w:val="tr-TR" w:eastAsia="en-US" w:bidi="ar-SA"/>
      </w:rPr>
    </w:lvl>
    <w:lvl w:ilvl="4" w:tplc="2332890E">
      <w:numFmt w:val="bullet"/>
      <w:lvlText w:val="•"/>
      <w:lvlJc w:val="left"/>
      <w:pPr>
        <w:ind w:left="4468" w:hanging="135"/>
      </w:pPr>
      <w:rPr>
        <w:rFonts w:hint="default"/>
        <w:lang w:val="tr-TR" w:eastAsia="en-US" w:bidi="ar-SA"/>
      </w:rPr>
    </w:lvl>
    <w:lvl w:ilvl="5" w:tplc="65DE7CB4">
      <w:numFmt w:val="bullet"/>
      <w:lvlText w:val="•"/>
      <w:lvlJc w:val="left"/>
      <w:pPr>
        <w:ind w:left="5560" w:hanging="135"/>
      </w:pPr>
      <w:rPr>
        <w:rFonts w:hint="default"/>
        <w:lang w:val="tr-TR" w:eastAsia="en-US" w:bidi="ar-SA"/>
      </w:rPr>
    </w:lvl>
    <w:lvl w:ilvl="6" w:tplc="6C42A2F8">
      <w:numFmt w:val="bullet"/>
      <w:lvlText w:val="•"/>
      <w:lvlJc w:val="left"/>
      <w:pPr>
        <w:ind w:left="6652" w:hanging="135"/>
      </w:pPr>
      <w:rPr>
        <w:rFonts w:hint="default"/>
        <w:lang w:val="tr-TR" w:eastAsia="en-US" w:bidi="ar-SA"/>
      </w:rPr>
    </w:lvl>
    <w:lvl w:ilvl="7" w:tplc="8E38A1BA">
      <w:numFmt w:val="bullet"/>
      <w:lvlText w:val="•"/>
      <w:lvlJc w:val="left"/>
      <w:pPr>
        <w:ind w:left="7744" w:hanging="135"/>
      </w:pPr>
      <w:rPr>
        <w:rFonts w:hint="default"/>
        <w:lang w:val="tr-TR" w:eastAsia="en-US" w:bidi="ar-SA"/>
      </w:rPr>
    </w:lvl>
    <w:lvl w:ilvl="8" w:tplc="0E2C1626">
      <w:numFmt w:val="bullet"/>
      <w:lvlText w:val="•"/>
      <w:lvlJc w:val="left"/>
      <w:pPr>
        <w:ind w:left="8836" w:hanging="135"/>
      </w:pPr>
      <w:rPr>
        <w:rFonts w:hint="default"/>
        <w:lang w:val="tr-TR" w:eastAsia="en-US" w:bidi="ar-SA"/>
      </w:rPr>
    </w:lvl>
  </w:abstractNum>
  <w:abstractNum w:abstractNumId="16"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353B00"/>
    <w:multiLevelType w:val="hybridMultilevel"/>
    <w:tmpl w:val="7FB4BC30"/>
    <w:lvl w:ilvl="0" w:tplc="24D2EE68">
      <w:start w:val="1"/>
      <w:numFmt w:val="decimal"/>
      <w:lvlText w:val="%1."/>
      <w:lvlJc w:val="left"/>
      <w:pPr>
        <w:ind w:left="33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CD281E92">
      <w:numFmt w:val="bullet"/>
      <w:lvlText w:val="●"/>
      <w:lvlJc w:val="left"/>
      <w:pPr>
        <w:ind w:left="837" w:hanging="361"/>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2D601B5C">
      <w:numFmt w:val="bullet"/>
      <w:lvlText w:val="•"/>
      <w:lvlJc w:val="left"/>
      <w:pPr>
        <w:ind w:left="1851" w:hanging="361"/>
      </w:pPr>
      <w:rPr>
        <w:rFonts w:hint="default"/>
        <w:lang w:val="tr-TR" w:eastAsia="en-US" w:bidi="ar-SA"/>
      </w:rPr>
    </w:lvl>
    <w:lvl w:ilvl="3" w:tplc="1C241566">
      <w:numFmt w:val="bullet"/>
      <w:lvlText w:val="•"/>
      <w:lvlJc w:val="left"/>
      <w:pPr>
        <w:ind w:left="2862" w:hanging="361"/>
      </w:pPr>
      <w:rPr>
        <w:rFonts w:hint="default"/>
        <w:lang w:val="tr-TR" w:eastAsia="en-US" w:bidi="ar-SA"/>
      </w:rPr>
    </w:lvl>
    <w:lvl w:ilvl="4" w:tplc="43D0EA30">
      <w:numFmt w:val="bullet"/>
      <w:lvlText w:val="•"/>
      <w:lvlJc w:val="left"/>
      <w:pPr>
        <w:ind w:left="3873" w:hanging="361"/>
      </w:pPr>
      <w:rPr>
        <w:rFonts w:hint="default"/>
        <w:lang w:val="tr-TR" w:eastAsia="en-US" w:bidi="ar-SA"/>
      </w:rPr>
    </w:lvl>
    <w:lvl w:ilvl="5" w:tplc="C42454B0">
      <w:numFmt w:val="bullet"/>
      <w:lvlText w:val="•"/>
      <w:lvlJc w:val="left"/>
      <w:pPr>
        <w:ind w:left="4884" w:hanging="361"/>
      </w:pPr>
      <w:rPr>
        <w:rFonts w:hint="default"/>
        <w:lang w:val="tr-TR" w:eastAsia="en-US" w:bidi="ar-SA"/>
      </w:rPr>
    </w:lvl>
    <w:lvl w:ilvl="6" w:tplc="6FB62790">
      <w:numFmt w:val="bullet"/>
      <w:lvlText w:val="•"/>
      <w:lvlJc w:val="left"/>
      <w:pPr>
        <w:ind w:left="5895" w:hanging="361"/>
      </w:pPr>
      <w:rPr>
        <w:rFonts w:hint="default"/>
        <w:lang w:val="tr-TR" w:eastAsia="en-US" w:bidi="ar-SA"/>
      </w:rPr>
    </w:lvl>
    <w:lvl w:ilvl="7" w:tplc="410AA79E">
      <w:numFmt w:val="bullet"/>
      <w:lvlText w:val="•"/>
      <w:lvlJc w:val="left"/>
      <w:pPr>
        <w:ind w:left="6906" w:hanging="361"/>
      </w:pPr>
      <w:rPr>
        <w:rFonts w:hint="default"/>
        <w:lang w:val="tr-TR" w:eastAsia="en-US" w:bidi="ar-SA"/>
      </w:rPr>
    </w:lvl>
    <w:lvl w:ilvl="8" w:tplc="FD3EEAB0">
      <w:numFmt w:val="bullet"/>
      <w:lvlText w:val="•"/>
      <w:lvlJc w:val="left"/>
      <w:pPr>
        <w:ind w:left="7917" w:hanging="361"/>
      </w:pPr>
      <w:rPr>
        <w:rFonts w:hint="default"/>
        <w:lang w:val="tr-TR" w:eastAsia="en-US" w:bidi="ar-SA"/>
      </w:rPr>
    </w:lvl>
  </w:abstractNum>
  <w:abstractNum w:abstractNumId="18" w15:restartNumberingAfterBreak="0">
    <w:nsid w:val="3A337BBC"/>
    <w:multiLevelType w:val="multilevel"/>
    <w:tmpl w:val="4E3E2E4E"/>
    <w:lvl w:ilvl="0">
      <w:start w:val="3"/>
      <w:numFmt w:val="upperLetter"/>
      <w:lvlText w:val="%1"/>
      <w:lvlJc w:val="left"/>
      <w:pPr>
        <w:ind w:left="1057" w:hanging="384"/>
      </w:pPr>
      <w:rPr>
        <w:rFonts w:hint="default"/>
        <w:lang w:val="tr-TR" w:eastAsia="en-US" w:bidi="ar-SA"/>
      </w:rPr>
    </w:lvl>
    <w:lvl w:ilvl="1">
      <w:start w:val="2"/>
      <w:numFmt w:val="decimal"/>
      <w:lvlText w:val="%1.%2"/>
      <w:lvlJc w:val="left"/>
      <w:pPr>
        <w:ind w:left="1057" w:hanging="384"/>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36" w:hanging="384"/>
      </w:pPr>
      <w:rPr>
        <w:rFonts w:hint="default"/>
        <w:lang w:val="tr-TR" w:eastAsia="en-US" w:bidi="ar-SA"/>
      </w:rPr>
    </w:lvl>
    <w:lvl w:ilvl="3">
      <w:numFmt w:val="bullet"/>
      <w:lvlText w:val="•"/>
      <w:lvlJc w:val="left"/>
      <w:pPr>
        <w:ind w:left="3724" w:hanging="384"/>
      </w:pPr>
      <w:rPr>
        <w:rFonts w:hint="default"/>
        <w:lang w:val="tr-TR" w:eastAsia="en-US" w:bidi="ar-SA"/>
      </w:rPr>
    </w:lvl>
    <w:lvl w:ilvl="4">
      <w:numFmt w:val="bullet"/>
      <w:lvlText w:val="•"/>
      <w:lvlJc w:val="left"/>
      <w:pPr>
        <w:ind w:left="4612" w:hanging="384"/>
      </w:pPr>
      <w:rPr>
        <w:rFonts w:hint="default"/>
        <w:lang w:val="tr-TR" w:eastAsia="en-US" w:bidi="ar-SA"/>
      </w:rPr>
    </w:lvl>
    <w:lvl w:ilvl="5">
      <w:numFmt w:val="bullet"/>
      <w:lvlText w:val="•"/>
      <w:lvlJc w:val="left"/>
      <w:pPr>
        <w:ind w:left="5500" w:hanging="384"/>
      </w:pPr>
      <w:rPr>
        <w:rFonts w:hint="default"/>
        <w:lang w:val="tr-TR" w:eastAsia="en-US" w:bidi="ar-SA"/>
      </w:rPr>
    </w:lvl>
    <w:lvl w:ilvl="6">
      <w:numFmt w:val="bullet"/>
      <w:lvlText w:val="•"/>
      <w:lvlJc w:val="left"/>
      <w:pPr>
        <w:ind w:left="6388" w:hanging="384"/>
      </w:pPr>
      <w:rPr>
        <w:rFonts w:hint="default"/>
        <w:lang w:val="tr-TR" w:eastAsia="en-US" w:bidi="ar-SA"/>
      </w:rPr>
    </w:lvl>
    <w:lvl w:ilvl="7">
      <w:numFmt w:val="bullet"/>
      <w:lvlText w:val="•"/>
      <w:lvlJc w:val="left"/>
      <w:pPr>
        <w:ind w:left="7276" w:hanging="384"/>
      </w:pPr>
      <w:rPr>
        <w:rFonts w:hint="default"/>
        <w:lang w:val="tr-TR" w:eastAsia="en-US" w:bidi="ar-SA"/>
      </w:rPr>
    </w:lvl>
    <w:lvl w:ilvl="8">
      <w:numFmt w:val="bullet"/>
      <w:lvlText w:val="•"/>
      <w:lvlJc w:val="left"/>
      <w:pPr>
        <w:ind w:left="8164" w:hanging="384"/>
      </w:pPr>
      <w:rPr>
        <w:rFonts w:hint="default"/>
        <w:lang w:val="tr-TR" w:eastAsia="en-US" w:bidi="ar-SA"/>
      </w:rPr>
    </w:lvl>
  </w:abstractNum>
  <w:abstractNum w:abstractNumId="19" w15:restartNumberingAfterBreak="0">
    <w:nsid w:val="3F8D541E"/>
    <w:multiLevelType w:val="hybridMultilevel"/>
    <w:tmpl w:val="A7F00B86"/>
    <w:lvl w:ilvl="0" w:tplc="4D507582">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A4ACD02">
      <w:numFmt w:val="bullet"/>
      <w:lvlText w:val="•"/>
      <w:lvlJc w:val="left"/>
      <w:pPr>
        <w:ind w:left="1840" w:hanging="360"/>
      </w:pPr>
      <w:rPr>
        <w:rFonts w:hint="default"/>
        <w:lang w:val="tr-TR" w:eastAsia="en-US" w:bidi="ar-SA"/>
      </w:rPr>
    </w:lvl>
    <w:lvl w:ilvl="2" w:tplc="604CA12A">
      <w:numFmt w:val="bullet"/>
      <w:lvlText w:val="•"/>
      <w:lvlJc w:val="left"/>
      <w:pPr>
        <w:ind w:left="2860" w:hanging="360"/>
      </w:pPr>
      <w:rPr>
        <w:rFonts w:hint="default"/>
        <w:lang w:val="tr-TR" w:eastAsia="en-US" w:bidi="ar-SA"/>
      </w:rPr>
    </w:lvl>
    <w:lvl w:ilvl="3" w:tplc="4EF231B8">
      <w:numFmt w:val="bullet"/>
      <w:lvlText w:val="•"/>
      <w:lvlJc w:val="left"/>
      <w:pPr>
        <w:ind w:left="3880" w:hanging="360"/>
      </w:pPr>
      <w:rPr>
        <w:rFonts w:hint="default"/>
        <w:lang w:val="tr-TR" w:eastAsia="en-US" w:bidi="ar-SA"/>
      </w:rPr>
    </w:lvl>
    <w:lvl w:ilvl="4" w:tplc="EE061EFA">
      <w:numFmt w:val="bullet"/>
      <w:lvlText w:val="•"/>
      <w:lvlJc w:val="left"/>
      <w:pPr>
        <w:ind w:left="4900" w:hanging="360"/>
      </w:pPr>
      <w:rPr>
        <w:rFonts w:hint="default"/>
        <w:lang w:val="tr-TR" w:eastAsia="en-US" w:bidi="ar-SA"/>
      </w:rPr>
    </w:lvl>
    <w:lvl w:ilvl="5" w:tplc="C8BEB364">
      <w:numFmt w:val="bullet"/>
      <w:lvlText w:val="•"/>
      <w:lvlJc w:val="left"/>
      <w:pPr>
        <w:ind w:left="5920" w:hanging="360"/>
      </w:pPr>
      <w:rPr>
        <w:rFonts w:hint="default"/>
        <w:lang w:val="tr-TR" w:eastAsia="en-US" w:bidi="ar-SA"/>
      </w:rPr>
    </w:lvl>
    <w:lvl w:ilvl="6" w:tplc="7EE493E8">
      <w:numFmt w:val="bullet"/>
      <w:lvlText w:val="•"/>
      <w:lvlJc w:val="left"/>
      <w:pPr>
        <w:ind w:left="6940" w:hanging="360"/>
      </w:pPr>
      <w:rPr>
        <w:rFonts w:hint="default"/>
        <w:lang w:val="tr-TR" w:eastAsia="en-US" w:bidi="ar-SA"/>
      </w:rPr>
    </w:lvl>
    <w:lvl w:ilvl="7" w:tplc="A19697D4">
      <w:numFmt w:val="bullet"/>
      <w:lvlText w:val="•"/>
      <w:lvlJc w:val="left"/>
      <w:pPr>
        <w:ind w:left="7960" w:hanging="360"/>
      </w:pPr>
      <w:rPr>
        <w:rFonts w:hint="default"/>
        <w:lang w:val="tr-TR" w:eastAsia="en-US" w:bidi="ar-SA"/>
      </w:rPr>
    </w:lvl>
    <w:lvl w:ilvl="8" w:tplc="358452CE">
      <w:numFmt w:val="bullet"/>
      <w:lvlText w:val="•"/>
      <w:lvlJc w:val="left"/>
      <w:pPr>
        <w:ind w:left="8980" w:hanging="360"/>
      </w:pPr>
      <w:rPr>
        <w:rFonts w:hint="default"/>
        <w:lang w:val="tr-TR" w:eastAsia="en-US" w:bidi="ar-SA"/>
      </w:rPr>
    </w:lvl>
  </w:abstractNum>
  <w:abstractNum w:abstractNumId="20"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1E052D6"/>
    <w:multiLevelType w:val="multilevel"/>
    <w:tmpl w:val="F4C6DEA6"/>
    <w:lvl w:ilvl="0">
      <w:start w:val="1"/>
      <w:numFmt w:val="upperLetter"/>
      <w:lvlText w:val="%1."/>
      <w:lvlJc w:val="left"/>
      <w:pPr>
        <w:ind w:left="730" w:hanging="274"/>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1120" w:hanging="437"/>
      </w:pPr>
      <w:rPr>
        <w:rFonts w:hint="default"/>
        <w:lang w:val="tr-TR" w:eastAsia="en-US" w:bidi="ar-SA"/>
      </w:rPr>
    </w:lvl>
    <w:lvl w:ilvl="3">
      <w:numFmt w:val="bullet"/>
      <w:lvlText w:val="•"/>
      <w:lvlJc w:val="left"/>
      <w:pPr>
        <w:ind w:left="2222" w:hanging="437"/>
      </w:pPr>
      <w:rPr>
        <w:rFonts w:hint="default"/>
        <w:lang w:val="tr-TR" w:eastAsia="en-US" w:bidi="ar-SA"/>
      </w:rPr>
    </w:lvl>
    <w:lvl w:ilvl="4">
      <w:numFmt w:val="bullet"/>
      <w:lvlText w:val="•"/>
      <w:lvlJc w:val="left"/>
      <w:pPr>
        <w:ind w:left="3325" w:hanging="437"/>
      </w:pPr>
      <w:rPr>
        <w:rFonts w:hint="default"/>
        <w:lang w:val="tr-TR" w:eastAsia="en-US" w:bidi="ar-SA"/>
      </w:rPr>
    </w:lvl>
    <w:lvl w:ilvl="5">
      <w:numFmt w:val="bullet"/>
      <w:lvlText w:val="•"/>
      <w:lvlJc w:val="left"/>
      <w:pPr>
        <w:ind w:left="4427" w:hanging="437"/>
      </w:pPr>
      <w:rPr>
        <w:rFonts w:hint="default"/>
        <w:lang w:val="tr-TR" w:eastAsia="en-US" w:bidi="ar-SA"/>
      </w:rPr>
    </w:lvl>
    <w:lvl w:ilvl="6">
      <w:numFmt w:val="bullet"/>
      <w:lvlText w:val="•"/>
      <w:lvlJc w:val="left"/>
      <w:pPr>
        <w:ind w:left="5530" w:hanging="437"/>
      </w:pPr>
      <w:rPr>
        <w:rFonts w:hint="default"/>
        <w:lang w:val="tr-TR" w:eastAsia="en-US" w:bidi="ar-SA"/>
      </w:rPr>
    </w:lvl>
    <w:lvl w:ilvl="7">
      <w:numFmt w:val="bullet"/>
      <w:lvlText w:val="•"/>
      <w:lvlJc w:val="left"/>
      <w:pPr>
        <w:ind w:left="6632" w:hanging="437"/>
      </w:pPr>
      <w:rPr>
        <w:rFonts w:hint="default"/>
        <w:lang w:val="tr-TR" w:eastAsia="en-US" w:bidi="ar-SA"/>
      </w:rPr>
    </w:lvl>
    <w:lvl w:ilvl="8">
      <w:numFmt w:val="bullet"/>
      <w:lvlText w:val="•"/>
      <w:lvlJc w:val="left"/>
      <w:pPr>
        <w:ind w:left="7735" w:hanging="437"/>
      </w:pPr>
      <w:rPr>
        <w:rFonts w:hint="default"/>
        <w:lang w:val="tr-TR" w:eastAsia="en-US" w:bidi="ar-SA"/>
      </w:rPr>
    </w:lvl>
  </w:abstractNum>
  <w:abstractNum w:abstractNumId="23" w15:restartNumberingAfterBreak="0">
    <w:nsid w:val="571C1F7A"/>
    <w:multiLevelType w:val="hybridMultilevel"/>
    <w:tmpl w:val="7E62E87C"/>
    <w:lvl w:ilvl="0" w:tplc="7E423CE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D406248">
      <w:numFmt w:val="bullet"/>
      <w:lvlText w:val="•"/>
      <w:lvlJc w:val="left"/>
      <w:pPr>
        <w:ind w:left="2138" w:hanging="360"/>
      </w:pPr>
      <w:rPr>
        <w:rFonts w:hint="default"/>
        <w:lang w:val="tr-TR" w:eastAsia="en-US" w:bidi="ar-SA"/>
      </w:rPr>
    </w:lvl>
    <w:lvl w:ilvl="2" w:tplc="F078C672">
      <w:numFmt w:val="bullet"/>
      <w:lvlText w:val="•"/>
      <w:lvlJc w:val="left"/>
      <w:pPr>
        <w:ind w:left="3436" w:hanging="360"/>
      </w:pPr>
      <w:rPr>
        <w:rFonts w:hint="default"/>
        <w:lang w:val="tr-TR" w:eastAsia="en-US" w:bidi="ar-SA"/>
      </w:rPr>
    </w:lvl>
    <w:lvl w:ilvl="3" w:tplc="A214750A">
      <w:numFmt w:val="bullet"/>
      <w:lvlText w:val="•"/>
      <w:lvlJc w:val="left"/>
      <w:pPr>
        <w:ind w:left="4734" w:hanging="360"/>
      </w:pPr>
      <w:rPr>
        <w:rFonts w:hint="default"/>
        <w:lang w:val="tr-TR" w:eastAsia="en-US" w:bidi="ar-SA"/>
      </w:rPr>
    </w:lvl>
    <w:lvl w:ilvl="4" w:tplc="6518D394">
      <w:numFmt w:val="bullet"/>
      <w:lvlText w:val="•"/>
      <w:lvlJc w:val="left"/>
      <w:pPr>
        <w:ind w:left="6032" w:hanging="360"/>
      </w:pPr>
      <w:rPr>
        <w:rFonts w:hint="default"/>
        <w:lang w:val="tr-TR" w:eastAsia="en-US" w:bidi="ar-SA"/>
      </w:rPr>
    </w:lvl>
    <w:lvl w:ilvl="5" w:tplc="77FC8BE6">
      <w:numFmt w:val="bullet"/>
      <w:lvlText w:val="•"/>
      <w:lvlJc w:val="left"/>
      <w:pPr>
        <w:ind w:left="7330" w:hanging="360"/>
      </w:pPr>
      <w:rPr>
        <w:rFonts w:hint="default"/>
        <w:lang w:val="tr-TR" w:eastAsia="en-US" w:bidi="ar-SA"/>
      </w:rPr>
    </w:lvl>
    <w:lvl w:ilvl="6" w:tplc="86AE3474">
      <w:numFmt w:val="bullet"/>
      <w:lvlText w:val="•"/>
      <w:lvlJc w:val="left"/>
      <w:pPr>
        <w:ind w:left="8628" w:hanging="360"/>
      </w:pPr>
      <w:rPr>
        <w:rFonts w:hint="default"/>
        <w:lang w:val="tr-TR" w:eastAsia="en-US" w:bidi="ar-SA"/>
      </w:rPr>
    </w:lvl>
    <w:lvl w:ilvl="7" w:tplc="BCF0E428">
      <w:numFmt w:val="bullet"/>
      <w:lvlText w:val="•"/>
      <w:lvlJc w:val="left"/>
      <w:pPr>
        <w:ind w:left="9926" w:hanging="360"/>
      </w:pPr>
      <w:rPr>
        <w:rFonts w:hint="default"/>
        <w:lang w:val="tr-TR" w:eastAsia="en-US" w:bidi="ar-SA"/>
      </w:rPr>
    </w:lvl>
    <w:lvl w:ilvl="8" w:tplc="67E08EF2">
      <w:numFmt w:val="bullet"/>
      <w:lvlText w:val="•"/>
      <w:lvlJc w:val="left"/>
      <w:pPr>
        <w:ind w:left="11224" w:hanging="360"/>
      </w:pPr>
      <w:rPr>
        <w:rFonts w:hint="default"/>
        <w:lang w:val="tr-TR" w:eastAsia="en-US" w:bidi="ar-SA"/>
      </w:rPr>
    </w:lvl>
  </w:abstractNum>
  <w:abstractNum w:abstractNumId="24" w15:restartNumberingAfterBreak="0">
    <w:nsid w:val="589B7B8A"/>
    <w:multiLevelType w:val="multilevel"/>
    <w:tmpl w:val="1F649F60"/>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437" w:hanging="437"/>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605" w:hanging="604"/>
      </w:pPr>
      <w:rPr>
        <w:rFonts w:ascii="Times New Roman" w:eastAsia="Times New Roman" w:hAnsi="Times New Roman" w:cs="Times New Roman" w:hint="default"/>
        <w:b/>
        <w:bCs/>
        <w:i w:val="0"/>
        <w:iCs w:val="0"/>
        <w:spacing w:val="-5"/>
        <w:w w:val="100"/>
        <w:sz w:val="22"/>
        <w:szCs w:val="22"/>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25" w15:restartNumberingAfterBreak="0">
    <w:nsid w:val="607C4791"/>
    <w:multiLevelType w:val="hybridMultilevel"/>
    <w:tmpl w:val="9334C90E"/>
    <w:lvl w:ilvl="0" w:tplc="BCDA6FDA">
      <w:start w:val="1"/>
      <w:numFmt w:val="decimal"/>
      <w:lvlText w:val="%1."/>
      <w:lvlJc w:val="left"/>
      <w:pPr>
        <w:ind w:left="898" w:hanging="226"/>
      </w:pPr>
      <w:rPr>
        <w:rFonts w:ascii="Times New Roman" w:eastAsia="Times New Roman" w:hAnsi="Times New Roman" w:cs="Times New Roman" w:hint="default"/>
        <w:b/>
        <w:bCs/>
        <w:i w:val="0"/>
        <w:iCs w:val="0"/>
        <w:spacing w:val="0"/>
        <w:w w:val="100"/>
        <w:sz w:val="22"/>
        <w:szCs w:val="22"/>
        <w:lang w:val="tr-TR" w:eastAsia="en-US" w:bidi="ar-SA"/>
      </w:rPr>
    </w:lvl>
    <w:lvl w:ilvl="1" w:tplc="574EDD32">
      <w:numFmt w:val="bullet"/>
      <w:lvlText w:val="•"/>
      <w:lvlJc w:val="left"/>
      <w:pPr>
        <w:ind w:left="1804" w:hanging="226"/>
      </w:pPr>
      <w:rPr>
        <w:rFonts w:hint="default"/>
        <w:lang w:val="tr-TR" w:eastAsia="en-US" w:bidi="ar-SA"/>
      </w:rPr>
    </w:lvl>
    <w:lvl w:ilvl="2" w:tplc="790E8852">
      <w:numFmt w:val="bullet"/>
      <w:lvlText w:val="•"/>
      <w:lvlJc w:val="left"/>
      <w:pPr>
        <w:ind w:left="2708" w:hanging="226"/>
      </w:pPr>
      <w:rPr>
        <w:rFonts w:hint="default"/>
        <w:lang w:val="tr-TR" w:eastAsia="en-US" w:bidi="ar-SA"/>
      </w:rPr>
    </w:lvl>
    <w:lvl w:ilvl="3" w:tplc="1C6A6CF8">
      <w:numFmt w:val="bullet"/>
      <w:lvlText w:val="•"/>
      <w:lvlJc w:val="left"/>
      <w:pPr>
        <w:ind w:left="3612" w:hanging="226"/>
      </w:pPr>
      <w:rPr>
        <w:rFonts w:hint="default"/>
        <w:lang w:val="tr-TR" w:eastAsia="en-US" w:bidi="ar-SA"/>
      </w:rPr>
    </w:lvl>
    <w:lvl w:ilvl="4" w:tplc="E618DFE4">
      <w:numFmt w:val="bullet"/>
      <w:lvlText w:val="•"/>
      <w:lvlJc w:val="left"/>
      <w:pPr>
        <w:ind w:left="4516" w:hanging="226"/>
      </w:pPr>
      <w:rPr>
        <w:rFonts w:hint="default"/>
        <w:lang w:val="tr-TR" w:eastAsia="en-US" w:bidi="ar-SA"/>
      </w:rPr>
    </w:lvl>
    <w:lvl w:ilvl="5" w:tplc="CB7604B0">
      <w:numFmt w:val="bullet"/>
      <w:lvlText w:val="•"/>
      <w:lvlJc w:val="left"/>
      <w:pPr>
        <w:ind w:left="5420" w:hanging="226"/>
      </w:pPr>
      <w:rPr>
        <w:rFonts w:hint="default"/>
        <w:lang w:val="tr-TR" w:eastAsia="en-US" w:bidi="ar-SA"/>
      </w:rPr>
    </w:lvl>
    <w:lvl w:ilvl="6" w:tplc="0DAE38B2">
      <w:numFmt w:val="bullet"/>
      <w:lvlText w:val="•"/>
      <w:lvlJc w:val="left"/>
      <w:pPr>
        <w:ind w:left="6324" w:hanging="226"/>
      </w:pPr>
      <w:rPr>
        <w:rFonts w:hint="default"/>
        <w:lang w:val="tr-TR" w:eastAsia="en-US" w:bidi="ar-SA"/>
      </w:rPr>
    </w:lvl>
    <w:lvl w:ilvl="7" w:tplc="7084DB52">
      <w:numFmt w:val="bullet"/>
      <w:lvlText w:val="•"/>
      <w:lvlJc w:val="left"/>
      <w:pPr>
        <w:ind w:left="7228" w:hanging="226"/>
      </w:pPr>
      <w:rPr>
        <w:rFonts w:hint="default"/>
        <w:lang w:val="tr-TR" w:eastAsia="en-US" w:bidi="ar-SA"/>
      </w:rPr>
    </w:lvl>
    <w:lvl w:ilvl="8" w:tplc="7952DD8E">
      <w:numFmt w:val="bullet"/>
      <w:lvlText w:val="•"/>
      <w:lvlJc w:val="left"/>
      <w:pPr>
        <w:ind w:left="8132" w:hanging="226"/>
      </w:pPr>
      <w:rPr>
        <w:rFonts w:hint="default"/>
        <w:lang w:val="tr-TR" w:eastAsia="en-US" w:bidi="ar-SA"/>
      </w:rPr>
    </w:lvl>
  </w:abstractNum>
  <w:abstractNum w:abstractNumId="26" w15:restartNumberingAfterBreak="0">
    <w:nsid w:val="753E10DA"/>
    <w:multiLevelType w:val="hybridMultilevel"/>
    <w:tmpl w:val="6262D954"/>
    <w:lvl w:ilvl="0" w:tplc="0F64EA7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FB22F0F6">
      <w:numFmt w:val="bullet"/>
      <w:lvlText w:val="•"/>
      <w:lvlJc w:val="left"/>
      <w:pPr>
        <w:ind w:left="1210" w:hanging="135"/>
      </w:pPr>
      <w:rPr>
        <w:rFonts w:hint="default"/>
        <w:lang w:val="tr-TR" w:eastAsia="en-US" w:bidi="ar-SA"/>
      </w:rPr>
    </w:lvl>
    <w:lvl w:ilvl="2" w:tplc="B14AD780">
      <w:numFmt w:val="bullet"/>
      <w:lvlText w:val="•"/>
      <w:lvlJc w:val="left"/>
      <w:pPr>
        <w:ind w:left="2300" w:hanging="135"/>
      </w:pPr>
      <w:rPr>
        <w:rFonts w:hint="default"/>
        <w:lang w:val="tr-TR" w:eastAsia="en-US" w:bidi="ar-SA"/>
      </w:rPr>
    </w:lvl>
    <w:lvl w:ilvl="3" w:tplc="C5A6F7F2">
      <w:numFmt w:val="bullet"/>
      <w:lvlText w:val="•"/>
      <w:lvlJc w:val="left"/>
      <w:pPr>
        <w:ind w:left="3390" w:hanging="135"/>
      </w:pPr>
      <w:rPr>
        <w:rFonts w:hint="default"/>
        <w:lang w:val="tr-TR" w:eastAsia="en-US" w:bidi="ar-SA"/>
      </w:rPr>
    </w:lvl>
    <w:lvl w:ilvl="4" w:tplc="B3CAF3A8">
      <w:numFmt w:val="bullet"/>
      <w:lvlText w:val="•"/>
      <w:lvlJc w:val="left"/>
      <w:pPr>
        <w:ind w:left="4480" w:hanging="135"/>
      </w:pPr>
      <w:rPr>
        <w:rFonts w:hint="default"/>
        <w:lang w:val="tr-TR" w:eastAsia="en-US" w:bidi="ar-SA"/>
      </w:rPr>
    </w:lvl>
    <w:lvl w:ilvl="5" w:tplc="F446D82A">
      <w:numFmt w:val="bullet"/>
      <w:lvlText w:val="•"/>
      <w:lvlJc w:val="left"/>
      <w:pPr>
        <w:ind w:left="5570" w:hanging="135"/>
      </w:pPr>
      <w:rPr>
        <w:rFonts w:hint="default"/>
        <w:lang w:val="tr-TR" w:eastAsia="en-US" w:bidi="ar-SA"/>
      </w:rPr>
    </w:lvl>
    <w:lvl w:ilvl="6" w:tplc="5184C0C0">
      <w:numFmt w:val="bullet"/>
      <w:lvlText w:val="•"/>
      <w:lvlJc w:val="left"/>
      <w:pPr>
        <w:ind w:left="6660" w:hanging="135"/>
      </w:pPr>
      <w:rPr>
        <w:rFonts w:hint="default"/>
        <w:lang w:val="tr-TR" w:eastAsia="en-US" w:bidi="ar-SA"/>
      </w:rPr>
    </w:lvl>
    <w:lvl w:ilvl="7" w:tplc="0CBA8C96">
      <w:numFmt w:val="bullet"/>
      <w:lvlText w:val="•"/>
      <w:lvlJc w:val="left"/>
      <w:pPr>
        <w:ind w:left="7750" w:hanging="135"/>
      </w:pPr>
      <w:rPr>
        <w:rFonts w:hint="default"/>
        <w:lang w:val="tr-TR" w:eastAsia="en-US" w:bidi="ar-SA"/>
      </w:rPr>
    </w:lvl>
    <w:lvl w:ilvl="8" w:tplc="E33046F2">
      <w:numFmt w:val="bullet"/>
      <w:lvlText w:val="•"/>
      <w:lvlJc w:val="left"/>
      <w:pPr>
        <w:ind w:left="8840" w:hanging="135"/>
      </w:pPr>
      <w:rPr>
        <w:rFonts w:hint="default"/>
        <w:lang w:val="tr-TR" w:eastAsia="en-US" w:bidi="ar-SA"/>
      </w:rPr>
    </w:lvl>
  </w:abstractNum>
  <w:abstractNum w:abstractNumId="27"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8560E5"/>
    <w:multiLevelType w:val="hybridMultilevel"/>
    <w:tmpl w:val="D982CE8A"/>
    <w:lvl w:ilvl="0" w:tplc="1C6230C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23D29DC8">
      <w:numFmt w:val="bullet"/>
      <w:lvlText w:val="•"/>
      <w:lvlJc w:val="left"/>
      <w:pPr>
        <w:ind w:left="1210" w:hanging="135"/>
      </w:pPr>
      <w:rPr>
        <w:rFonts w:hint="default"/>
        <w:lang w:val="tr-TR" w:eastAsia="en-US" w:bidi="ar-SA"/>
      </w:rPr>
    </w:lvl>
    <w:lvl w:ilvl="2" w:tplc="A6626E64">
      <w:numFmt w:val="bullet"/>
      <w:lvlText w:val="•"/>
      <w:lvlJc w:val="left"/>
      <w:pPr>
        <w:ind w:left="2300" w:hanging="135"/>
      </w:pPr>
      <w:rPr>
        <w:rFonts w:hint="default"/>
        <w:lang w:val="tr-TR" w:eastAsia="en-US" w:bidi="ar-SA"/>
      </w:rPr>
    </w:lvl>
    <w:lvl w:ilvl="3" w:tplc="8466E59E">
      <w:numFmt w:val="bullet"/>
      <w:lvlText w:val="•"/>
      <w:lvlJc w:val="left"/>
      <w:pPr>
        <w:ind w:left="3390" w:hanging="135"/>
      </w:pPr>
      <w:rPr>
        <w:rFonts w:hint="default"/>
        <w:lang w:val="tr-TR" w:eastAsia="en-US" w:bidi="ar-SA"/>
      </w:rPr>
    </w:lvl>
    <w:lvl w:ilvl="4" w:tplc="7DAE03F8">
      <w:numFmt w:val="bullet"/>
      <w:lvlText w:val="•"/>
      <w:lvlJc w:val="left"/>
      <w:pPr>
        <w:ind w:left="4480" w:hanging="135"/>
      </w:pPr>
      <w:rPr>
        <w:rFonts w:hint="default"/>
        <w:lang w:val="tr-TR" w:eastAsia="en-US" w:bidi="ar-SA"/>
      </w:rPr>
    </w:lvl>
    <w:lvl w:ilvl="5" w:tplc="86A28422">
      <w:numFmt w:val="bullet"/>
      <w:lvlText w:val="•"/>
      <w:lvlJc w:val="left"/>
      <w:pPr>
        <w:ind w:left="5570" w:hanging="135"/>
      </w:pPr>
      <w:rPr>
        <w:rFonts w:hint="default"/>
        <w:lang w:val="tr-TR" w:eastAsia="en-US" w:bidi="ar-SA"/>
      </w:rPr>
    </w:lvl>
    <w:lvl w:ilvl="6" w:tplc="7576B7F4">
      <w:numFmt w:val="bullet"/>
      <w:lvlText w:val="•"/>
      <w:lvlJc w:val="left"/>
      <w:pPr>
        <w:ind w:left="6660" w:hanging="135"/>
      </w:pPr>
      <w:rPr>
        <w:rFonts w:hint="default"/>
        <w:lang w:val="tr-TR" w:eastAsia="en-US" w:bidi="ar-SA"/>
      </w:rPr>
    </w:lvl>
    <w:lvl w:ilvl="7" w:tplc="7AE667C6">
      <w:numFmt w:val="bullet"/>
      <w:lvlText w:val="•"/>
      <w:lvlJc w:val="left"/>
      <w:pPr>
        <w:ind w:left="7750" w:hanging="135"/>
      </w:pPr>
      <w:rPr>
        <w:rFonts w:hint="default"/>
        <w:lang w:val="tr-TR" w:eastAsia="en-US" w:bidi="ar-SA"/>
      </w:rPr>
    </w:lvl>
    <w:lvl w:ilvl="8" w:tplc="7E0CF250">
      <w:numFmt w:val="bullet"/>
      <w:lvlText w:val="•"/>
      <w:lvlJc w:val="left"/>
      <w:pPr>
        <w:ind w:left="8840" w:hanging="135"/>
      </w:pPr>
      <w:rPr>
        <w:rFonts w:hint="default"/>
        <w:lang w:val="tr-TR" w:eastAsia="en-US" w:bidi="ar-SA"/>
      </w:rPr>
    </w:lvl>
  </w:abstractNum>
  <w:num w:numId="1" w16cid:durableId="2094280362">
    <w:abstractNumId w:val="8"/>
  </w:num>
  <w:num w:numId="2" w16cid:durableId="801266641">
    <w:abstractNumId w:val="14"/>
  </w:num>
  <w:num w:numId="3" w16cid:durableId="237444828">
    <w:abstractNumId w:val="21"/>
  </w:num>
  <w:num w:numId="4" w16cid:durableId="571932907">
    <w:abstractNumId w:val="28"/>
  </w:num>
  <w:num w:numId="5" w16cid:durableId="541751925">
    <w:abstractNumId w:val="20"/>
  </w:num>
  <w:num w:numId="6" w16cid:durableId="1296719406">
    <w:abstractNumId w:val="27"/>
  </w:num>
  <w:num w:numId="7" w16cid:durableId="1425609195">
    <w:abstractNumId w:val="16"/>
  </w:num>
  <w:num w:numId="8" w16cid:durableId="1415778573">
    <w:abstractNumId w:val="23"/>
  </w:num>
  <w:num w:numId="9" w16cid:durableId="692995242">
    <w:abstractNumId w:val="10"/>
  </w:num>
  <w:num w:numId="10" w16cid:durableId="865100088">
    <w:abstractNumId w:val="12"/>
  </w:num>
  <w:num w:numId="11" w16cid:durableId="311298962">
    <w:abstractNumId w:val="9"/>
  </w:num>
  <w:num w:numId="12" w16cid:durableId="253898418">
    <w:abstractNumId w:val="1"/>
  </w:num>
  <w:num w:numId="13" w16cid:durableId="322975778">
    <w:abstractNumId w:val="0"/>
  </w:num>
  <w:num w:numId="14" w16cid:durableId="1855880690">
    <w:abstractNumId w:val="6"/>
  </w:num>
  <w:num w:numId="15" w16cid:durableId="1346131193">
    <w:abstractNumId w:val="13"/>
  </w:num>
  <w:num w:numId="16" w16cid:durableId="1202353919">
    <w:abstractNumId w:val="26"/>
  </w:num>
  <w:num w:numId="17" w16cid:durableId="1539586866">
    <w:abstractNumId w:val="2"/>
  </w:num>
  <w:num w:numId="18" w16cid:durableId="593323141">
    <w:abstractNumId w:val="4"/>
  </w:num>
  <w:num w:numId="19" w16cid:durableId="1926645759">
    <w:abstractNumId w:val="15"/>
  </w:num>
  <w:num w:numId="20" w16cid:durableId="586380812">
    <w:abstractNumId w:val="29"/>
  </w:num>
  <w:num w:numId="21" w16cid:durableId="1434013441">
    <w:abstractNumId w:val="19"/>
  </w:num>
  <w:num w:numId="22" w16cid:durableId="1888300169">
    <w:abstractNumId w:val="7"/>
  </w:num>
  <w:num w:numId="23" w16cid:durableId="614099541">
    <w:abstractNumId w:val="24"/>
  </w:num>
  <w:num w:numId="24" w16cid:durableId="868418327">
    <w:abstractNumId w:val="11"/>
  </w:num>
  <w:num w:numId="25" w16cid:durableId="1644121617">
    <w:abstractNumId w:val="3"/>
  </w:num>
  <w:num w:numId="26" w16cid:durableId="788865421">
    <w:abstractNumId w:val="17"/>
  </w:num>
  <w:num w:numId="27" w16cid:durableId="728964316">
    <w:abstractNumId w:val="5"/>
  </w:num>
  <w:num w:numId="28" w16cid:durableId="179709315">
    <w:abstractNumId w:val="18"/>
  </w:num>
  <w:num w:numId="29" w16cid:durableId="432550179">
    <w:abstractNumId w:val="22"/>
  </w:num>
  <w:num w:numId="30" w16cid:durableId="14699743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90"/>
    <w:rsid w:val="00001E5C"/>
    <w:rsid w:val="0004572E"/>
    <w:rsid w:val="000C057A"/>
    <w:rsid w:val="000D6577"/>
    <w:rsid w:val="000E3115"/>
    <w:rsid w:val="00103D03"/>
    <w:rsid w:val="00120AE4"/>
    <w:rsid w:val="00163644"/>
    <w:rsid w:val="001778A8"/>
    <w:rsid w:val="001A4CCE"/>
    <w:rsid w:val="001C60D9"/>
    <w:rsid w:val="001D06F5"/>
    <w:rsid w:val="001D3459"/>
    <w:rsid w:val="001E0CB9"/>
    <w:rsid w:val="00286BD4"/>
    <w:rsid w:val="002925C5"/>
    <w:rsid w:val="0029436F"/>
    <w:rsid w:val="002A0D97"/>
    <w:rsid w:val="002D07CB"/>
    <w:rsid w:val="00352F04"/>
    <w:rsid w:val="00383B7C"/>
    <w:rsid w:val="003C0C97"/>
    <w:rsid w:val="00406414"/>
    <w:rsid w:val="004244D7"/>
    <w:rsid w:val="00446A66"/>
    <w:rsid w:val="004575A5"/>
    <w:rsid w:val="00497390"/>
    <w:rsid w:val="004A745C"/>
    <w:rsid w:val="004B487E"/>
    <w:rsid w:val="004D57C6"/>
    <w:rsid w:val="004E1BE7"/>
    <w:rsid w:val="004E45B5"/>
    <w:rsid w:val="00503E65"/>
    <w:rsid w:val="00525E89"/>
    <w:rsid w:val="005C181A"/>
    <w:rsid w:val="005F30E2"/>
    <w:rsid w:val="00644FAB"/>
    <w:rsid w:val="006E1B14"/>
    <w:rsid w:val="006E559A"/>
    <w:rsid w:val="00721172"/>
    <w:rsid w:val="007313E4"/>
    <w:rsid w:val="00737FE6"/>
    <w:rsid w:val="00782F9B"/>
    <w:rsid w:val="007A6F56"/>
    <w:rsid w:val="007D3A0F"/>
    <w:rsid w:val="00811AF0"/>
    <w:rsid w:val="008327C7"/>
    <w:rsid w:val="00845D5F"/>
    <w:rsid w:val="00857A29"/>
    <w:rsid w:val="008D48A9"/>
    <w:rsid w:val="008F5CA1"/>
    <w:rsid w:val="0090471D"/>
    <w:rsid w:val="00911C61"/>
    <w:rsid w:val="009456C3"/>
    <w:rsid w:val="009612F1"/>
    <w:rsid w:val="00980853"/>
    <w:rsid w:val="0098511B"/>
    <w:rsid w:val="00A07CA0"/>
    <w:rsid w:val="00A22072"/>
    <w:rsid w:val="00A404CF"/>
    <w:rsid w:val="00A866A2"/>
    <w:rsid w:val="00A8707E"/>
    <w:rsid w:val="00A87368"/>
    <w:rsid w:val="00A90CA7"/>
    <w:rsid w:val="00A96833"/>
    <w:rsid w:val="00AF3854"/>
    <w:rsid w:val="00B0016F"/>
    <w:rsid w:val="00B21BE8"/>
    <w:rsid w:val="00B22D01"/>
    <w:rsid w:val="00B24641"/>
    <w:rsid w:val="00B54C7C"/>
    <w:rsid w:val="00BA09EE"/>
    <w:rsid w:val="00C2634E"/>
    <w:rsid w:val="00C406C7"/>
    <w:rsid w:val="00C61E2B"/>
    <w:rsid w:val="00C927B4"/>
    <w:rsid w:val="00CA1506"/>
    <w:rsid w:val="00CB64BC"/>
    <w:rsid w:val="00CD1309"/>
    <w:rsid w:val="00CD3380"/>
    <w:rsid w:val="00D47ABA"/>
    <w:rsid w:val="00D746F6"/>
    <w:rsid w:val="00DB6C2F"/>
    <w:rsid w:val="00DD107F"/>
    <w:rsid w:val="00DF6786"/>
    <w:rsid w:val="00E146B2"/>
    <w:rsid w:val="00E26A0F"/>
    <w:rsid w:val="00E325F6"/>
    <w:rsid w:val="00EA5F0E"/>
    <w:rsid w:val="00ED4B60"/>
    <w:rsid w:val="00F0261E"/>
    <w:rsid w:val="00F22EA7"/>
    <w:rsid w:val="00F26676"/>
    <w:rsid w:val="00F43991"/>
    <w:rsid w:val="00F53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2E8D"/>
  <w15:chartTrackingRefBased/>
  <w15:docId w15:val="{358273A0-1602-4D88-BF2B-AA563789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857A29"/>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lang w:eastAsia="tr-TR"/>
    </w:rPr>
  </w:style>
  <w:style w:type="paragraph" w:styleId="Balk2">
    <w:name w:val="heading 2"/>
    <w:basedOn w:val="Normal"/>
    <w:link w:val="Balk2Char"/>
    <w:uiPriority w:val="1"/>
    <w:unhideWhenUsed/>
    <w:qFormat/>
    <w:rsid w:val="00857A29"/>
    <w:pPr>
      <w:widowControl w:val="0"/>
      <w:spacing w:after="0" w:line="240" w:lineRule="auto"/>
      <w:ind w:right="63"/>
      <w:jc w:val="both"/>
      <w:outlineLvl w:val="1"/>
    </w:pPr>
    <w:rPr>
      <w:rFonts w:ascii="CamberW04-Regular" w:eastAsia="CamberW04-Regular" w:hAnsi="CamberW04-Regular" w:cs="CamberW04-Regular"/>
      <w:b/>
      <w:bCs/>
      <w:noProof/>
      <w:sz w:val="24"/>
      <w:szCs w:val="28"/>
      <w:lang w:eastAsia="tr-TR"/>
    </w:rPr>
  </w:style>
  <w:style w:type="paragraph" w:styleId="Balk3">
    <w:name w:val="heading 3"/>
    <w:basedOn w:val="Normal"/>
    <w:next w:val="Normal"/>
    <w:link w:val="Balk3Char"/>
    <w:uiPriority w:val="1"/>
    <w:unhideWhenUsed/>
    <w:qFormat/>
    <w:rsid w:val="000C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C05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0C05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63644"/>
    <w:pPr>
      <w:ind w:left="720"/>
      <w:contextualSpacing/>
    </w:pPr>
  </w:style>
  <w:style w:type="table" w:styleId="TabloKlavuzu">
    <w:name w:val="Table Grid"/>
    <w:basedOn w:val="NormalTablo"/>
    <w:uiPriority w:val="39"/>
    <w:rsid w:val="0016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57A29"/>
    <w:rPr>
      <w:rFonts w:ascii="CamberW04-Regular" w:eastAsia="Times New Roman" w:hAnsi="CamberW04-Regular" w:cs="Calibri"/>
      <w:b/>
      <w:bCs/>
      <w:noProof/>
      <w:color w:val="2E74B5" w:themeColor="accent1" w:themeShade="BF"/>
      <w:spacing w:val="-2"/>
      <w:sz w:val="32"/>
      <w:szCs w:val="32"/>
      <w:lang w:eastAsia="tr-TR"/>
    </w:rPr>
  </w:style>
  <w:style w:type="character" w:customStyle="1" w:styleId="Balk2Char">
    <w:name w:val="Başlık 2 Char"/>
    <w:basedOn w:val="VarsaylanParagrafYazTipi"/>
    <w:link w:val="Balk2"/>
    <w:uiPriority w:val="9"/>
    <w:rsid w:val="00857A29"/>
    <w:rPr>
      <w:rFonts w:ascii="CamberW04-Regular" w:eastAsia="CamberW04-Regular" w:hAnsi="CamberW04-Regular" w:cs="CamberW04-Regular"/>
      <w:b/>
      <w:bCs/>
      <w:noProof/>
      <w:sz w:val="24"/>
      <w:szCs w:val="28"/>
      <w:lang w:eastAsia="tr-TR"/>
    </w:rPr>
  </w:style>
  <w:style w:type="character" w:customStyle="1" w:styleId="Balk3Char">
    <w:name w:val="Başlık 3 Char"/>
    <w:basedOn w:val="VarsaylanParagrafYazTipi"/>
    <w:link w:val="Balk3"/>
    <w:uiPriority w:val="9"/>
    <w:semiHidden/>
    <w:rsid w:val="000C057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C057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C057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0C05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2">
    <w:name w:val="toc 2"/>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3">
    <w:name w:val="toc 3"/>
    <w:basedOn w:val="Normal"/>
    <w:uiPriority w:val="1"/>
    <w:qFormat/>
    <w:rsid w:val="000C057A"/>
    <w:pPr>
      <w:widowControl w:val="0"/>
      <w:autoSpaceDE w:val="0"/>
      <w:autoSpaceDN w:val="0"/>
      <w:spacing w:before="174" w:after="0" w:line="240" w:lineRule="auto"/>
      <w:ind w:left="1107" w:hanging="434"/>
    </w:pPr>
    <w:rPr>
      <w:rFonts w:ascii="Times New Roman" w:eastAsia="Times New Roman" w:hAnsi="Times New Roman" w:cs="Times New Roman"/>
      <w:b/>
      <w:bCs/>
    </w:rPr>
  </w:style>
  <w:style w:type="paragraph" w:styleId="GvdeMetni">
    <w:name w:val="Body Text"/>
    <w:basedOn w:val="Normal"/>
    <w:link w:val="GvdeMetniChar"/>
    <w:uiPriority w:val="1"/>
    <w:qFormat/>
    <w:rsid w:val="000C057A"/>
    <w:pPr>
      <w:widowControl w:val="0"/>
      <w:autoSpaceDE w:val="0"/>
      <w:autoSpaceDN w:val="0"/>
      <w:spacing w:after="0" w:line="240" w:lineRule="auto"/>
    </w:pPr>
    <w:rPr>
      <w:rFonts w:ascii="Times New Roman" w:eastAsia="Times New Roman" w:hAnsi="Times New Roman" w:cs="Times New Roman"/>
      <w:i/>
      <w:iCs/>
    </w:rPr>
  </w:style>
  <w:style w:type="character" w:customStyle="1" w:styleId="GvdeMetniChar">
    <w:name w:val="Gövde Metni Char"/>
    <w:basedOn w:val="VarsaylanParagrafYazTipi"/>
    <w:link w:val="GvdeMetni"/>
    <w:uiPriority w:val="1"/>
    <w:rsid w:val="000C057A"/>
    <w:rPr>
      <w:rFonts w:ascii="Times New Roman" w:eastAsia="Times New Roman" w:hAnsi="Times New Roman" w:cs="Times New Roman"/>
      <w:i/>
      <w:iCs/>
    </w:rPr>
  </w:style>
  <w:style w:type="paragraph" w:styleId="KonuBal">
    <w:name w:val="Title"/>
    <w:basedOn w:val="Normal"/>
    <w:link w:val="KonuBalChar"/>
    <w:uiPriority w:val="1"/>
    <w:qFormat/>
    <w:rsid w:val="000C057A"/>
    <w:pPr>
      <w:widowControl w:val="0"/>
      <w:autoSpaceDE w:val="0"/>
      <w:autoSpaceDN w:val="0"/>
      <w:spacing w:after="0" w:line="240" w:lineRule="auto"/>
      <w:ind w:right="6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0C057A"/>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0C057A"/>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C0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057A"/>
  </w:style>
  <w:style w:type="paragraph" w:styleId="AltBilgi">
    <w:name w:val="footer"/>
    <w:basedOn w:val="Normal"/>
    <w:link w:val="AltBilgiChar"/>
    <w:uiPriority w:val="99"/>
    <w:unhideWhenUsed/>
    <w:rsid w:val="000C0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057A"/>
  </w:style>
  <w:style w:type="paragraph" w:styleId="BalonMetni">
    <w:name w:val="Balloon Text"/>
    <w:basedOn w:val="Normal"/>
    <w:link w:val="BalonMetniChar"/>
    <w:uiPriority w:val="99"/>
    <w:semiHidden/>
    <w:unhideWhenUsed/>
    <w:rsid w:val="00352F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2F04"/>
    <w:rPr>
      <w:rFonts w:ascii="Segoe UI" w:hAnsi="Segoe UI" w:cs="Segoe UI"/>
      <w:sz w:val="18"/>
      <w:szCs w:val="18"/>
    </w:rPr>
  </w:style>
  <w:style w:type="paragraph" w:customStyle="1" w:styleId="Default">
    <w:name w:val="Default"/>
    <w:rsid w:val="00DF678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263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A0D97"/>
    <w:rPr>
      <w:color w:val="0563C1" w:themeColor="hyperlink"/>
      <w:u w:val="single"/>
    </w:rPr>
  </w:style>
  <w:style w:type="character" w:styleId="zmlenmeyenBahsetme">
    <w:name w:val="Unresolved Mention"/>
    <w:basedOn w:val="VarsaylanParagrafYazTipi"/>
    <w:uiPriority w:val="99"/>
    <w:semiHidden/>
    <w:unhideWhenUsed/>
    <w:rsid w:val="002A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93754">
      <w:bodyDiv w:val="1"/>
      <w:marLeft w:val="0"/>
      <w:marRight w:val="0"/>
      <w:marTop w:val="0"/>
      <w:marBottom w:val="0"/>
      <w:divBdr>
        <w:top w:val="none" w:sz="0" w:space="0" w:color="auto"/>
        <w:left w:val="none" w:sz="0" w:space="0" w:color="auto"/>
        <w:bottom w:val="none" w:sz="0" w:space="0" w:color="auto"/>
        <w:right w:val="none" w:sz="0" w:space="0" w:color="auto"/>
      </w:divBdr>
      <w:divsChild>
        <w:div w:id="1229346677">
          <w:marLeft w:val="0"/>
          <w:marRight w:val="0"/>
          <w:marTop w:val="0"/>
          <w:marBottom w:val="0"/>
          <w:divBdr>
            <w:top w:val="none" w:sz="0" w:space="0" w:color="auto"/>
            <w:left w:val="none" w:sz="0" w:space="0" w:color="auto"/>
            <w:bottom w:val="none" w:sz="0" w:space="0" w:color="auto"/>
            <w:right w:val="none" w:sz="0" w:space="0" w:color="auto"/>
          </w:divBdr>
          <w:divsChild>
            <w:div w:id="15273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uncubaba.aksaray.edu.tr/faaliyetlerimiz" TargetMode="External"/><Relationship Id="rId13" Type="http://schemas.openxmlformats.org/officeDocument/2006/relationships/hyperlink" Target="https://somuncubaba.aksaray.edu.tr/misyon--vizyon" TargetMode="External"/><Relationship Id="rId18" Type="http://schemas.openxmlformats.org/officeDocument/2006/relationships/hyperlink" Target="https://katalogtarama.aksaray.edu.tr/yordam/?dil=0&amp;p=1&amp;q=aksaray+sempozyumu&amp;alan=qEser_txt&amp;demirbas=004433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omuncubaba.aksaray.edu.tr/misyon--vizyon" TargetMode="External"/><Relationship Id="rId17" Type="http://schemas.openxmlformats.org/officeDocument/2006/relationships/hyperlink" Target="https://somuncubaba.aksaray.edu.tr/" TargetMode="External"/><Relationship Id="rId2" Type="http://schemas.openxmlformats.org/officeDocument/2006/relationships/numbering" Target="numbering.xml"/><Relationship Id="rId16" Type="http://schemas.openxmlformats.org/officeDocument/2006/relationships/hyperlink" Target="https://e-sehir.aksaray.edu.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muncubaba.aksaray.edu.tr/devir-teslim-toreni-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muncubaba.aksaray.edu.tr/612--vuslat-yildonumu-somuncubaba-anma-programi" TargetMode="External"/><Relationship Id="rId23" Type="http://schemas.openxmlformats.org/officeDocument/2006/relationships/fontTable" Target="fontTable.xml"/><Relationship Id="rId10" Type="http://schemas.openxmlformats.org/officeDocument/2006/relationships/hyperlink" Target="https://somuncubaba.aksaray.edu.tr/mudur" TargetMode="External"/><Relationship Id="rId19" Type="http://schemas.openxmlformats.org/officeDocument/2006/relationships/hyperlink" Target="https://katalog.isam.org.tr/?p=1&amp;dil=0&amp;q=aksaray+sempozyumu&amp;alan=qEser_txt&amp;demirbas=256674" TargetMode="External"/><Relationship Id="rId4" Type="http://schemas.openxmlformats.org/officeDocument/2006/relationships/settings" Target="settings.xml"/><Relationship Id="rId9" Type="http://schemas.openxmlformats.org/officeDocument/2006/relationships/hyperlink" Target="https://somuncubaba.aksaray.edu.tr/toplantilar" TargetMode="External"/><Relationship Id="rId14" Type="http://schemas.openxmlformats.org/officeDocument/2006/relationships/hyperlink" Target="https://somuncubaba.aksaray.edu.tr/aksaray-sempozyumu" TargetMode="External"/><Relationship Id="rId22" Type="http://schemas.openxmlformats.org/officeDocument/2006/relationships/hyperlink" Target="https://somuncubaba.aksaray.edu.tr/bizim-yunus-sempozyum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7E39-918C-4B4F-94F4-9132610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2762</Words>
  <Characters>15747</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Yazar</cp:lastModifiedBy>
  <cp:revision>8</cp:revision>
  <cp:lastPrinted>2024-12-20T06:25:00Z</cp:lastPrinted>
  <dcterms:created xsi:type="dcterms:W3CDTF">2025-01-14T09:15:00Z</dcterms:created>
  <dcterms:modified xsi:type="dcterms:W3CDTF">2025-01-17T10:16:00Z</dcterms:modified>
</cp:coreProperties>
</file>